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93D13" w14:textId="3350760E" w:rsidR="008B1504" w:rsidRPr="00ED399F" w:rsidRDefault="00FD60C8" w:rsidP="00190439">
      <w:pPr>
        <w:kinsoku w:val="0"/>
        <w:overflowPunct w:val="0"/>
        <w:autoSpaceDE w:val="0"/>
        <w:autoSpaceDN w:val="0"/>
        <w:adjustRightInd w:val="0"/>
        <w:spacing w:after="240" w:line="335" w:lineRule="exact"/>
        <w:ind w:leftChars="-32" w:left="-1" w:hangingChars="27" w:hanging="76"/>
        <w:jc w:val="center"/>
        <w:rPr>
          <w:rFonts w:ascii="標楷體" w:eastAsia="標楷體" w:hAnsi="標楷體"/>
          <w:b/>
          <w:color w:val="000000" w:themeColor="text1"/>
          <w:sz w:val="28"/>
          <w:szCs w:val="28"/>
        </w:rPr>
      </w:pPr>
      <w:bookmarkStart w:id="0" w:name="_Hlk65245777"/>
      <w:bookmarkStart w:id="1" w:name="_Hlk47558195"/>
      <w:r w:rsidRPr="00ED399F">
        <w:rPr>
          <w:rFonts w:ascii="標楷體" w:eastAsia="標楷體" w:hAnsi="標楷體" w:hint="eastAsia"/>
          <w:b/>
          <w:color w:val="000000" w:themeColor="text1"/>
          <w:sz w:val="28"/>
          <w:szCs w:val="24"/>
        </w:rPr>
        <w:t>國防部</w:t>
      </w:r>
      <w:r w:rsidR="00A74E31" w:rsidRPr="00A74E31">
        <w:rPr>
          <w:rFonts w:ascii="標楷體" w:eastAsia="標楷體" w:hAnsi="標楷體" w:hint="eastAsia"/>
          <w:b/>
          <w:color w:val="000000" w:themeColor="text1"/>
          <w:sz w:val="28"/>
          <w:szCs w:val="24"/>
        </w:rPr>
        <w:t>陸軍司令部第六軍團指揮部</w:t>
      </w:r>
      <w:r w:rsidR="008B1504" w:rsidRPr="00ED399F">
        <w:rPr>
          <w:rFonts w:ascii="標楷體" w:eastAsia="標楷體" w:hAnsi="標楷體"/>
          <w:b/>
          <w:color w:val="000000" w:themeColor="text1"/>
          <w:sz w:val="28"/>
          <w:szCs w:val="24"/>
        </w:rPr>
        <w:t>委託辦</w:t>
      </w:r>
      <w:bookmarkStart w:id="2" w:name="_GoBack"/>
      <w:bookmarkEnd w:id="2"/>
      <w:r w:rsidR="008B1504" w:rsidRPr="00ED399F">
        <w:rPr>
          <w:rFonts w:ascii="標楷體" w:eastAsia="標楷體" w:hAnsi="標楷體"/>
          <w:b/>
          <w:color w:val="000000" w:themeColor="text1"/>
          <w:sz w:val="28"/>
          <w:szCs w:val="24"/>
        </w:rPr>
        <w:t>理</w:t>
      </w:r>
      <w:r w:rsidR="00275A5E">
        <w:rPr>
          <w:rFonts w:ascii="標楷體" w:eastAsia="標楷體" w:hAnsi="標楷體" w:hint="eastAsia"/>
          <w:b/>
          <w:color w:val="000000" w:themeColor="text1"/>
          <w:sz w:val="28"/>
          <w:szCs w:val="24"/>
        </w:rPr>
        <w:t>金鷹職場互助教保服務中心</w:t>
      </w:r>
      <w:bookmarkEnd w:id="0"/>
      <w:r w:rsidR="008B1504" w:rsidRPr="00ED399F">
        <w:rPr>
          <w:rFonts w:ascii="標楷體" w:eastAsia="標楷體" w:hAnsi="標楷體"/>
          <w:b/>
          <w:color w:val="000000" w:themeColor="text1"/>
          <w:sz w:val="28"/>
          <w:szCs w:val="24"/>
        </w:rPr>
        <w:br/>
      </w:r>
      <w:r w:rsidR="008B1504" w:rsidRPr="00ED399F">
        <w:rPr>
          <w:rFonts w:ascii="標楷體" w:eastAsia="標楷體" w:hAnsi="標楷體" w:hint="eastAsia"/>
          <w:b/>
          <w:color w:val="000000" w:themeColor="text1"/>
          <w:sz w:val="28"/>
          <w:szCs w:val="28"/>
        </w:rPr>
        <w:t>需求說明書</w:t>
      </w:r>
    </w:p>
    <w:p w14:paraId="2018D440" w14:textId="0DFAFBC7" w:rsidR="008B1504" w:rsidRPr="00ED399F" w:rsidRDefault="00FD60C8" w:rsidP="00190439">
      <w:pPr>
        <w:kinsoku w:val="0"/>
        <w:overflowPunct w:val="0"/>
        <w:autoSpaceDE w:val="0"/>
        <w:autoSpaceDN w:val="0"/>
        <w:adjustRightInd w:val="0"/>
        <w:spacing w:line="300" w:lineRule="exact"/>
        <w:ind w:firstLineChars="200" w:firstLine="480"/>
        <w:jc w:val="both"/>
        <w:rPr>
          <w:rFonts w:ascii="標楷體" w:eastAsia="標楷體" w:hAnsi="標楷體" w:cs="新細明體"/>
          <w:color w:val="000000" w:themeColor="text1"/>
          <w:spacing w:val="-2"/>
          <w:kern w:val="0"/>
          <w:szCs w:val="24"/>
        </w:rPr>
      </w:pPr>
      <w:r w:rsidRPr="00ED399F">
        <w:rPr>
          <w:rFonts w:ascii="標楷體" w:eastAsia="標楷體" w:hAnsi="標楷體" w:hint="eastAsia"/>
          <w:color w:val="000000" w:themeColor="text1"/>
          <w:szCs w:val="24"/>
        </w:rPr>
        <w:t>國防部陸軍司令部</w:t>
      </w:r>
      <w:r w:rsidR="00A4738E" w:rsidRPr="00ED399F">
        <w:rPr>
          <w:rFonts w:ascii="標楷體" w:eastAsia="標楷體" w:hAnsi="標楷體" w:hint="eastAsia"/>
          <w:color w:val="000000" w:themeColor="text1"/>
          <w:szCs w:val="24"/>
        </w:rPr>
        <w:t>第六軍團</w:t>
      </w:r>
      <w:r w:rsidRPr="00ED399F">
        <w:rPr>
          <w:rFonts w:ascii="標楷體" w:eastAsia="標楷體" w:hAnsi="標楷體" w:hint="eastAsia"/>
          <w:color w:val="000000" w:themeColor="text1"/>
          <w:szCs w:val="24"/>
        </w:rPr>
        <w:t>指揮部</w:t>
      </w:r>
      <w:r w:rsidR="008B1504" w:rsidRPr="00ED399F">
        <w:rPr>
          <w:rFonts w:ascii="標楷體" w:eastAsia="標楷體" w:hAnsi="標楷體" w:cs="新細明體" w:hint="eastAsia"/>
          <w:color w:val="000000" w:themeColor="text1"/>
          <w:kern w:val="0"/>
          <w:szCs w:val="24"/>
        </w:rPr>
        <w:t>（以下簡稱甲方），依</w:t>
      </w:r>
      <w:bookmarkStart w:id="3" w:name="_Hlk65245739"/>
      <w:r w:rsidR="008B1504" w:rsidRPr="00ED399F">
        <w:rPr>
          <w:rFonts w:ascii="標楷體" w:eastAsia="標楷體" w:hAnsi="標楷體"/>
          <w:color w:val="000000" w:themeColor="text1"/>
          <w:szCs w:val="24"/>
        </w:rPr>
        <w:t>職場互助式教保服務</w:t>
      </w:r>
      <w:r w:rsidR="008B1504" w:rsidRPr="00ED399F">
        <w:rPr>
          <w:rFonts w:ascii="標楷體" w:eastAsia="標楷體" w:hAnsi="標楷體" w:cs="新細明體" w:hint="eastAsia"/>
          <w:color w:val="000000" w:themeColor="text1"/>
          <w:kern w:val="0"/>
          <w:szCs w:val="24"/>
        </w:rPr>
        <w:t>實施辦法</w:t>
      </w:r>
      <w:bookmarkEnd w:id="3"/>
      <w:r w:rsidR="008B1504" w:rsidRPr="00ED399F">
        <w:rPr>
          <w:rFonts w:ascii="標楷體" w:eastAsia="標楷體" w:hAnsi="標楷體" w:cs="新細明體" w:hint="eastAsia"/>
          <w:color w:val="000000" w:themeColor="text1"/>
          <w:kern w:val="0"/>
          <w:szCs w:val="24"/>
        </w:rPr>
        <w:t>(以下簡稱本辦法)，委託○○【非營利性質法人全名】（以下簡稱乙方），辦理</w:t>
      </w:r>
      <w:r w:rsidR="00275A5E">
        <w:rPr>
          <w:rFonts w:ascii="標楷體" w:eastAsia="標楷體" w:hAnsi="標楷體" w:hint="eastAsia"/>
          <w:color w:val="000000" w:themeColor="text1"/>
          <w:szCs w:val="24"/>
        </w:rPr>
        <w:t>金鷹</w:t>
      </w:r>
      <w:r w:rsidR="008B1504" w:rsidRPr="00ED399F">
        <w:rPr>
          <w:rFonts w:ascii="標楷體" w:eastAsia="標楷體" w:hAnsi="標楷體"/>
          <w:color w:val="000000" w:themeColor="text1"/>
          <w:szCs w:val="24"/>
        </w:rPr>
        <w:t>職場互助教保服務中心</w:t>
      </w:r>
      <w:r w:rsidR="008B1504" w:rsidRPr="00ED399F">
        <w:rPr>
          <w:rFonts w:ascii="標楷體" w:eastAsia="標楷體" w:hAnsi="標楷體"/>
          <w:color w:val="000000" w:themeColor="text1"/>
        </w:rPr>
        <w:t>(以下簡稱職場教保服務中心)</w:t>
      </w:r>
      <w:r w:rsidR="008B1504" w:rsidRPr="00ED399F">
        <w:rPr>
          <w:rFonts w:ascii="標楷體" w:eastAsia="標楷體" w:hAnsi="標楷體" w:cs="新細明體" w:hint="eastAsia"/>
          <w:color w:val="000000" w:themeColor="text1"/>
          <w:kern w:val="0"/>
          <w:szCs w:val="24"/>
        </w:rPr>
        <w:t>。雙方同意依本辦法及主管機關相關規定，訂定本需求說明書，並共同遵守</w:t>
      </w:r>
      <w:r w:rsidR="008B1504" w:rsidRPr="00ED399F">
        <w:rPr>
          <w:rFonts w:ascii="標楷體" w:eastAsia="標楷體" w:hAnsi="標楷體" w:cs="新細明體" w:hint="eastAsia"/>
          <w:color w:val="000000" w:themeColor="text1"/>
          <w:spacing w:val="-2"/>
          <w:kern w:val="0"/>
          <w:szCs w:val="24"/>
        </w:rPr>
        <w:t>，其條款如下：</w:t>
      </w:r>
    </w:p>
    <w:p w14:paraId="739366A0"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第一條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委託辦理案名稱</w:t>
      </w:r>
    </w:p>
    <w:p w14:paraId="1E20A21D" w14:textId="1BBEA389" w:rsidR="008B1504" w:rsidRPr="00ED399F" w:rsidRDefault="008B1504" w:rsidP="00112F50">
      <w:pPr>
        <w:tabs>
          <w:tab w:val="left" w:pos="1673"/>
          <w:tab w:val="left" w:pos="7513"/>
        </w:tabs>
        <w:kinsoku w:val="0"/>
        <w:overflowPunct w:val="0"/>
        <w:autoSpaceDE w:val="0"/>
        <w:autoSpaceDN w:val="0"/>
        <w:adjustRightInd w:val="0"/>
        <w:spacing w:line="300" w:lineRule="exact"/>
        <w:ind w:left="1701"/>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設立許可</w:t>
      </w:r>
      <w:r w:rsidRPr="00ED399F">
        <w:rPr>
          <w:rFonts w:ascii="標楷體" w:eastAsia="標楷體" w:hAnsi="Times New Roman" w:cs="標楷體"/>
          <w:color w:val="000000" w:themeColor="text1"/>
          <w:kern w:val="0"/>
          <w:szCs w:val="24"/>
        </w:rPr>
        <w:t>名稱將依</w:t>
      </w:r>
      <w:r w:rsidRPr="00ED399F">
        <w:rPr>
          <w:rFonts w:ascii="標楷體" w:eastAsia="標楷體" w:hAnsi="Times New Roman" w:cs="標楷體" w:hint="eastAsia"/>
          <w:color w:val="000000" w:themeColor="text1"/>
          <w:kern w:val="0"/>
          <w:szCs w:val="24"/>
        </w:rPr>
        <w:t>「職場互助式教保服務實施辦法」第十二條規定</w:t>
      </w:r>
      <w:r w:rsidRPr="00ED399F">
        <w:rPr>
          <w:rFonts w:ascii="標楷體" w:eastAsia="標楷體" w:hAnsi="Times New Roman" w:cs="標楷體"/>
          <w:color w:val="000000" w:themeColor="text1"/>
          <w:kern w:val="0"/>
          <w:szCs w:val="24"/>
        </w:rPr>
        <w:t>辦理</w:t>
      </w:r>
      <w:r w:rsidRPr="00ED399F">
        <w:rPr>
          <w:rFonts w:ascii="標楷體" w:eastAsia="標楷體" w:hAnsi="Times New Roman" w:cs="標楷體" w:hint="eastAsia"/>
          <w:color w:val="000000" w:themeColor="text1"/>
          <w:kern w:val="0"/>
          <w:szCs w:val="24"/>
        </w:rPr>
        <w:t>命名為</w:t>
      </w:r>
      <w:r w:rsidR="00FD5551">
        <w:rPr>
          <w:rFonts w:ascii="標楷體" w:eastAsia="標楷體" w:hAnsi="Times New Roman" w:cs="標楷體" w:hint="eastAsia"/>
          <w:color w:val="000000" w:themeColor="text1"/>
          <w:kern w:val="0"/>
          <w:szCs w:val="24"/>
        </w:rPr>
        <w:t>國防部陸軍司令部第六軍團指揮部</w:t>
      </w:r>
      <w:r w:rsidR="00275A5E">
        <w:rPr>
          <w:rFonts w:ascii="標楷體" w:eastAsia="標楷體" w:hAnsi="標楷體" w:hint="eastAsia"/>
          <w:color w:val="000000" w:themeColor="text1"/>
          <w:szCs w:val="24"/>
        </w:rPr>
        <w:t>金鷹</w:t>
      </w:r>
      <w:r w:rsidR="007E46BE">
        <w:rPr>
          <w:rFonts w:ascii="標楷體" w:eastAsia="標楷體" w:hAnsi="Times New Roman" w:cs="標楷體" w:hint="eastAsia"/>
          <w:color w:val="000000" w:themeColor="text1"/>
          <w:kern w:val="0"/>
          <w:szCs w:val="24"/>
        </w:rPr>
        <w:t>職場互助</w:t>
      </w:r>
      <w:r w:rsidRPr="00ED399F">
        <w:rPr>
          <w:rFonts w:ascii="標楷體" w:eastAsia="標楷體" w:hAnsi="Times New Roman" w:cs="標楷體" w:hint="eastAsia"/>
          <w:color w:val="000000" w:themeColor="text1"/>
          <w:kern w:val="0"/>
          <w:szCs w:val="24"/>
        </w:rPr>
        <w:t>教保服務中心</w:t>
      </w:r>
      <w:r w:rsidR="00A74E31" w:rsidRPr="00791CEF">
        <w:rPr>
          <w:rFonts w:ascii="標楷體" w:eastAsia="標楷體" w:hAnsi="標楷體" w:cs="標楷體"/>
          <w:kern w:val="0"/>
          <w:szCs w:val="24"/>
        </w:rPr>
        <w:t>（委託○○（非營利性質法人全名）辦理）</w:t>
      </w:r>
      <w:r w:rsidRPr="00ED399F">
        <w:rPr>
          <w:rFonts w:ascii="標楷體" w:eastAsia="標楷體" w:hAnsi="Times New Roman" w:cs="標楷體"/>
          <w:color w:val="000000" w:themeColor="text1"/>
          <w:kern w:val="0"/>
          <w:szCs w:val="24"/>
        </w:rPr>
        <w:t>。</w:t>
      </w:r>
    </w:p>
    <w:p w14:paraId="64F7E5DC"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第二條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依據</w:t>
      </w:r>
    </w:p>
    <w:p w14:paraId="153A1306"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ind w:leftChars="700" w:left="1680"/>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本案依下列規定辦理：</w:t>
      </w:r>
    </w:p>
    <w:p w14:paraId="6FF88872" w14:textId="77777777" w:rsidR="008B1504" w:rsidRPr="00ED399F" w:rsidRDefault="008B1504" w:rsidP="009D5101">
      <w:pPr>
        <w:pStyle w:val="af1"/>
        <w:numPr>
          <w:ilvl w:val="0"/>
          <w:numId w:val="7"/>
        </w:numPr>
        <w:tabs>
          <w:tab w:val="left" w:pos="1673"/>
          <w:tab w:val="left" w:pos="7513"/>
        </w:tabs>
        <w:kinsoku w:val="0"/>
        <w:overflowPunct w:val="0"/>
        <w:autoSpaceDE w:val="0"/>
        <w:autoSpaceDN w:val="0"/>
        <w:adjustRightInd w:val="0"/>
        <w:spacing w:line="300" w:lineRule="exact"/>
        <w:ind w:leftChars="0"/>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幼兒教育及照顧法</w:t>
      </w:r>
    </w:p>
    <w:p w14:paraId="2C977141" w14:textId="53148B6B" w:rsidR="008B1504" w:rsidRPr="00ED399F" w:rsidRDefault="008B1504" w:rsidP="009D5101">
      <w:pPr>
        <w:pStyle w:val="af1"/>
        <w:numPr>
          <w:ilvl w:val="0"/>
          <w:numId w:val="7"/>
        </w:numPr>
        <w:tabs>
          <w:tab w:val="left" w:pos="1673"/>
          <w:tab w:val="left" w:pos="7513"/>
        </w:tabs>
        <w:kinsoku w:val="0"/>
        <w:overflowPunct w:val="0"/>
        <w:autoSpaceDE w:val="0"/>
        <w:autoSpaceDN w:val="0"/>
        <w:adjustRightInd w:val="0"/>
        <w:spacing w:line="300" w:lineRule="exact"/>
        <w:ind w:leftChars="0"/>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本辦法</w:t>
      </w:r>
    </w:p>
    <w:p w14:paraId="563574E4" w14:textId="4D8D7ABB" w:rsidR="00CF05F9" w:rsidRPr="00ED399F" w:rsidRDefault="00CF05F9" w:rsidP="00CF05F9">
      <w:pPr>
        <w:pStyle w:val="af1"/>
        <w:numPr>
          <w:ilvl w:val="0"/>
          <w:numId w:val="7"/>
        </w:numPr>
        <w:tabs>
          <w:tab w:val="left" w:pos="1673"/>
          <w:tab w:val="left" w:pos="7513"/>
        </w:tabs>
        <w:kinsoku w:val="0"/>
        <w:overflowPunct w:val="0"/>
        <w:autoSpaceDE w:val="0"/>
        <w:autoSpaceDN w:val="0"/>
        <w:adjustRightInd w:val="0"/>
        <w:spacing w:line="300" w:lineRule="exact"/>
        <w:ind w:leftChars="0"/>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性別工作平等法</w:t>
      </w:r>
    </w:p>
    <w:p w14:paraId="6C0953B5" w14:textId="0B8D4C5B" w:rsidR="008B1504" w:rsidRPr="00ED399F" w:rsidRDefault="008B1504" w:rsidP="009D5101">
      <w:pPr>
        <w:pStyle w:val="af1"/>
        <w:numPr>
          <w:ilvl w:val="0"/>
          <w:numId w:val="7"/>
        </w:numPr>
        <w:tabs>
          <w:tab w:val="left" w:pos="1673"/>
          <w:tab w:val="left" w:pos="7513"/>
        </w:tabs>
        <w:kinsoku w:val="0"/>
        <w:overflowPunct w:val="0"/>
        <w:autoSpaceDE w:val="0"/>
        <w:autoSpaceDN w:val="0"/>
        <w:adjustRightInd w:val="0"/>
        <w:spacing w:line="300" w:lineRule="exact"/>
        <w:ind w:leftChars="0"/>
        <w:jc w:val="both"/>
        <w:rPr>
          <w:rFonts w:ascii="標楷體" w:eastAsia="標楷體" w:hAnsi="Times New Roman" w:cs="標楷體"/>
          <w:color w:val="000000" w:themeColor="text1"/>
          <w:kern w:val="0"/>
          <w:szCs w:val="24"/>
        </w:rPr>
      </w:pPr>
      <w:r w:rsidRPr="00ED399F">
        <w:rPr>
          <w:rFonts w:ascii="標楷體" w:eastAsia="標楷體" w:hAnsi="Times New Roman" w:cs="標楷體"/>
          <w:color w:val="000000" w:themeColor="text1"/>
          <w:kern w:val="0"/>
          <w:szCs w:val="24"/>
        </w:rPr>
        <w:t>委託辦理</w:t>
      </w:r>
      <w:r w:rsidR="00FD5551">
        <w:rPr>
          <w:rFonts w:ascii="標楷體" w:eastAsia="標楷體" w:hAnsi="Times New Roman" w:cs="標楷體" w:hint="eastAsia"/>
          <w:color w:val="000000" w:themeColor="text1"/>
          <w:kern w:val="0"/>
          <w:szCs w:val="24"/>
        </w:rPr>
        <w:t>國防部陸軍司令部第六軍團指揮部</w:t>
      </w:r>
      <w:r w:rsidR="00FD5551">
        <w:rPr>
          <w:rFonts w:ascii="標楷體" w:eastAsia="標楷體" w:hAnsi="標楷體" w:hint="eastAsia"/>
          <w:color w:val="000000" w:themeColor="text1"/>
          <w:szCs w:val="24"/>
        </w:rPr>
        <w:t>金鷹</w:t>
      </w:r>
      <w:r w:rsidR="00FD5551" w:rsidRPr="00ED399F">
        <w:rPr>
          <w:rFonts w:ascii="標楷體" w:eastAsia="標楷體" w:hAnsi="Times New Roman" w:cs="標楷體" w:hint="eastAsia"/>
          <w:color w:val="000000" w:themeColor="text1"/>
          <w:kern w:val="0"/>
          <w:szCs w:val="24"/>
        </w:rPr>
        <w:t>職場互助教保服務中心</w:t>
      </w:r>
      <w:r w:rsidRPr="00ED399F">
        <w:rPr>
          <w:rFonts w:ascii="標楷體" w:eastAsia="標楷體" w:hAnsi="Times New Roman" w:cs="標楷體"/>
          <w:color w:val="000000" w:themeColor="text1"/>
          <w:kern w:val="0"/>
          <w:szCs w:val="24"/>
        </w:rPr>
        <w:t>契約書</w:t>
      </w:r>
      <w:r w:rsidR="00FD5551">
        <w:rPr>
          <w:rFonts w:ascii="標楷體" w:eastAsia="標楷體" w:hAnsi="Times New Roman" w:cs="標楷體" w:hint="eastAsia"/>
          <w:color w:val="000000" w:themeColor="text1"/>
          <w:kern w:val="0"/>
          <w:szCs w:val="24"/>
        </w:rPr>
        <w:t>。</w:t>
      </w:r>
    </w:p>
    <w:p w14:paraId="3CDD4203"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第三條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辦理目標</w:t>
      </w:r>
    </w:p>
    <w:p w14:paraId="0F3A3F4A"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ind w:leftChars="700" w:left="1680"/>
        <w:jc w:val="both"/>
        <w:rPr>
          <w:rFonts w:ascii="標楷體" w:eastAsia="標楷體" w:hAnsi="Times New Roman" w:cs="標楷體"/>
          <w:b/>
          <w:color w:val="000000" w:themeColor="text1"/>
          <w:kern w:val="0"/>
          <w:szCs w:val="24"/>
        </w:rPr>
      </w:pPr>
      <w:r w:rsidRPr="00ED399F">
        <w:rPr>
          <w:rFonts w:ascii="標楷體" w:eastAsia="標楷體" w:hAnsi="標楷體" w:hint="eastAsia"/>
          <w:color w:val="000000" w:themeColor="text1"/>
          <w:szCs w:val="24"/>
        </w:rPr>
        <w:t>本案之</w:t>
      </w:r>
      <w:r w:rsidRPr="00ED399F">
        <w:rPr>
          <w:rFonts w:ascii="標楷體" w:eastAsia="標楷體" w:hAnsi="Times New Roman" w:cs="標楷體" w:hint="eastAsia"/>
          <w:color w:val="000000" w:themeColor="text1"/>
          <w:kern w:val="0"/>
          <w:szCs w:val="24"/>
        </w:rPr>
        <w:t>辦理目標如下：</w:t>
      </w:r>
    </w:p>
    <w:p w14:paraId="489AB753" w14:textId="77777777" w:rsidR="008B1504" w:rsidRPr="00ED399F" w:rsidRDefault="008B1504" w:rsidP="00190439">
      <w:pPr>
        <w:kinsoku w:val="0"/>
        <w:overflowPunct w:val="0"/>
        <w:autoSpaceDE w:val="0"/>
        <w:autoSpaceDN w:val="0"/>
        <w:adjustRightInd w:val="0"/>
        <w:spacing w:line="300" w:lineRule="exact"/>
        <w:ind w:left="1702"/>
        <w:jc w:val="both"/>
        <w:rPr>
          <w:rFonts w:ascii="標楷體" w:eastAsia="標楷體" w:hAnsi="標楷體" w:cs="標楷體"/>
          <w:color w:val="000000" w:themeColor="text1"/>
          <w:kern w:val="0"/>
          <w:szCs w:val="24"/>
        </w:rPr>
      </w:pPr>
      <w:r w:rsidRPr="00ED399F">
        <w:rPr>
          <w:rFonts w:ascii="標楷體" w:eastAsia="標楷體" w:hAnsi="標楷體" w:cs="標楷體" w:hint="eastAsia"/>
          <w:color w:val="000000" w:themeColor="text1"/>
          <w:kern w:val="0"/>
          <w:szCs w:val="24"/>
        </w:rPr>
        <w:t>一、擴展優質、普及、平價及近便性之教保服務。</w:t>
      </w:r>
    </w:p>
    <w:p w14:paraId="7277C2E4" w14:textId="77777777" w:rsidR="008B1504" w:rsidRPr="00ED399F" w:rsidRDefault="008B1504" w:rsidP="00190439">
      <w:pPr>
        <w:kinsoku w:val="0"/>
        <w:overflowPunct w:val="0"/>
        <w:autoSpaceDE w:val="0"/>
        <w:autoSpaceDN w:val="0"/>
        <w:adjustRightInd w:val="0"/>
        <w:spacing w:line="300" w:lineRule="exact"/>
        <w:ind w:left="1702"/>
        <w:jc w:val="both"/>
        <w:rPr>
          <w:rFonts w:ascii="標楷體" w:eastAsia="標楷體" w:hAnsi="標楷體" w:cs="標楷體"/>
          <w:color w:val="000000" w:themeColor="text1"/>
          <w:kern w:val="0"/>
          <w:szCs w:val="24"/>
        </w:rPr>
      </w:pPr>
      <w:r w:rsidRPr="00ED399F">
        <w:rPr>
          <w:rFonts w:ascii="標楷體" w:eastAsia="標楷體" w:hAnsi="標楷體" w:cs="標楷體" w:hint="eastAsia"/>
          <w:color w:val="000000" w:themeColor="text1"/>
          <w:kern w:val="0"/>
          <w:szCs w:val="24"/>
        </w:rPr>
        <w:t>二、保障幼兒接受優質教保服務之權益。</w:t>
      </w:r>
    </w:p>
    <w:p w14:paraId="777C9990" w14:textId="264B2F26" w:rsidR="008B1504" w:rsidRPr="00ED399F" w:rsidRDefault="008B1504" w:rsidP="00190439">
      <w:pPr>
        <w:kinsoku w:val="0"/>
        <w:overflowPunct w:val="0"/>
        <w:autoSpaceDE w:val="0"/>
        <w:autoSpaceDN w:val="0"/>
        <w:adjustRightInd w:val="0"/>
        <w:spacing w:line="300" w:lineRule="exact"/>
        <w:ind w:left="1702"/>
        <w:jc w:val="both"/>
        <w:rPr>
          <w:rFonts w:ascii="標楷體" w:eastAsia="標楷體" w:hAnsi="標楷體" w:cs="標楷體"/>
          <w:color w:val="000000" w:themeColor="text1"/>
          <w:kern w:val="0"/>
          <w:szCs w:val="24"/>
        </w:rPr>
      </w:pPr>
      <w:r w:rsidRPr="00ED399F">
        <w:rPr>
          <w:rFonts w:ascii="標楷體" w:eastAsia="標楷體" w:hAnsi="標楷體" w:cs="標楷體" w:hint="eastAsia"/>
          <w:color w:val="000000" w:themeColor="text1"/>
          <w:kern w:val="0"/>
          <w:szCs w:val="24"/>
        </w:rPr>
        <w:t>三、提供</w:t>
      </w:r>
      <w:r w:rsidR="00922F4B" w:rsidRPr="00791CEF">
        <w:rPr>
          <w:rFonts w:ascii="標楷體" w:eastAsia="標楷體" w:hAnsi="標楷體"/>
        </w:rPr>
        <w:t>幼兒之父母、監護人或實際照顧幼兒之人</w:t>
      </w:r>
      <w:r w:rsidRPr="00ED399F">
        <w:rPr>
          <w:rFonts w:ascii="標楷體" w:eastAsia="標楷體" w:hAnsi="標楷體" w:cs="標楷體" w:hint="eastAsia"/>
          <w:color w:val="000000" w:themeColor="text1"/>
          <w:kern w:val="0"/>
          <w:szCs w:val="24"/>
        </w:rPr>
        <w:t>易於負擔之教保服務，協助</w:t>
      </w:r>
      <w:r w:rsidR="00922F4B" w:rsidRPr="00791CEF">
        <w:rPr>
          <w:rFonts w:ascii="標楷體" w:eastAsia="標楷體" w:hAnsi="標楷體"/>
        </w:rPr>
        <w:t>幼兒之父母、監護人或實際照顧幼兒之人</w:t>
      </w:r>
      <w:r w:rsidRPr="00ED399F">
        <w:rPr>
          <w:rFonts w:ascii="標楷體" w:eastAsia="標楷體" w:hAnsi="標楷體" w:cs="標楷體" w:hint="eastAsia"/>
          <w:color w:val="000000" w:themeColor="text1"/>
          <w:kern w:val="0"/>
          <w:szCs w:val="24"/>
        </w:rPr>
        <w:t>育兒。</w:t>
      </w:r>
    </w:p>
    <w:p w14:paraId="021C2985" w14:textId="77777777" w:rsidR="008B1504" w:rsidRPr="00ED399F" w:rsidRDefault="008B1504" w:rsidP="00190439">
      <w:pPr>
        <w:kinsoku w:val="0"/>
        <w:overflowPunct w:val="0"/>
        <w:autoSpaceDE w:val="0"/>
        <w:autoSpaceDN w:val="0"/>
        <w:adjustRightInd w:val="0"/>
        <w:spacing w:line="300" w:lineRule="exact"/>
        <w:ind w:left="1702"/>
        <w:jc w:val="both"/>
        <w:rPr>
          <w:rFonts w:ascii="標楷體" w:eastAsia="標楷體" w:hAnsi="標楷體" w:cs="標楷體"/>
          <w:color w:val="000000" w:themeColor="text1"/>
          <w:kern w:val="0"/>
          <w:szCs w:val="24"/>
        </w:rPr>
      </w:pPr>
      <w:r w:rsidRPr="00ED399F">
        <w:rPr>
          <w:rFonts w:ascii="標楷體" w:eastAsia="標楷體" w:hAnsi="標楷體" w:cs="標楷體" w:hint="eastAsia"/>
          <w:color w:val="000000" w:themeColor="text1"/>
          <w:kern w:val="0"/>
          <w:szCs w:val="24"/>
        </w:rPr>
        <w:t>四、重視家庭與社區之互動，連結共享育兒資源。</w:t>
      </w:r>
    </w:p>
    <w:p w14:paraId="0D717EB4"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第四條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辦理方式</w:t>
      </w:r>
    </w:p>
    <w:p w14:paraId="56167963" w14:textId="664E11BF" w:rsidR="008B1504" w:rsidRPr="00ED399F" w:rsidRDefault="008B1504" w:rsidP="00FD5551">
      <w:pPr>
        <w:tabs>
          <w:tab w:val="left" w:pos="2268"/>
          <w:tab w:val="left" w:pos="7513"/>
        </w:tabs>
        <w:kinsoku w:val="0"/>
        <w:overflowPunct w:val="0"/>
        <w:autoSpaceDE w:val="0"/>
        <w:autoSpaceDN w:val="0"/>
        <w:adjustRightInd w:val="0"/>
        <w:spacing w:line="300" w:lineRule="exact"/>
        <w:ind w:leftChars="700" w:left="1680" w:firstLineChars="200" w:firstLine="480"/>
        <w:jc w:val="both"/>
        <w:rPr>
          <w:rFonts w:ascii="標楷體" w:eastAsia="標楷體" w:hAnsi="標楷體"/>
          <w:color w:val="000000" w:themeColor="text1"/>
          <w:szCs w:val="24"/>
        </w:rPr>
      </w:pPr>
      <w:r w:rsidRPr="00ED399F">
        <w:rPr>
          <w:rFonts w:ascii="標楷體" w:eastAsia="標楷體" w:hAnsi="Times New Roman" w:cs="標楷體" w:hint="eastAsia"/>
          <w:color w:val="000000" w:themeColor="text1"/>
          <w:kern w:val="0"/>
          <w:szCs w:val="24"/>
        </w:rPr>
        <w:t>本案依本辦法第七條規定，提審議會甄選，並經</w:t>
      </w:r>
      <w:r w:rsidRPr="00ED399F">
        <w:rPr>
          <w:rFonts w:ascii="標楷體" w:eastAsia="標楷體" w:hAnsi="標楷體" w:hint="eastAsia"/>
          <w:color w:val="000000" w:themeColor="text1"/>
          <w:szCs w:val="24"/>
        </w:rPr>
        <w:t>甲方</w:t>
      </w:r>
      <w:r w:rsidR="00364C0B" w:rsidRPr="00ED399F">
        <w:rPr>
          <w:rFonts w:ascii="標楷體" w:eastAsia="標楷體" w:hAnsi="標楷體" w:hint="eastAsia"/>
          <w:color w:val="000000" w:themeColor="text1"/>
          <w:szCs w:val="24"/>
        </w:rPr>
        <w:t>同意</w:t>
      </w:r>
      <w:r w:rsidRPr="00ED399F">
        <w:rPr>
          <w:rFonts w:ascii="標楷體" w:eastAsia="標楷體" w:hAnsi="標楷體" w:hint="eastAsia"/>
          <w:color w:val="000000" w:themeColor="text1"/>
          <w:szCs w:val="24"/>
        </w:rPr>
        <w:t>後，與非營利法人締結契約。</w:t>
      </w:r>
    </w:p>
    <w:p w14:paraId="373BAC13"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ind w:leftChars="700" w:left="1680" w:firstLineChars="200" w:firstLine="480"/>
        <w:jc w:val="both"/>
        <w:rPr>
          <w:rFonts w:ascii="標楷體" w:eastAsia="標楷體" w:hAnsi="Times New Roman" w:cs="標楷體"/>
          <w:color w:val="000000" w:themeColor="text1"/>
          <w:kern w:val="0"/>
          <w:szCs w:val="24"/>
        </w:rPr>
      </w:pPr>
      <w:r w:rsidRPr="00ED399F">
        <w:rPr>
          <w:rFonts w:ascii="標楷體" w:eastAsia="標楷體" w:hAnsi="Times New Roman" w:cs="標楷體" w:hint="eastAsia"/>
          <w:color w:val="000000" w:themeColor="text1"/>
          <w:kern w:val="0"/>
          <w:szCs w:val="24"/>
        </w:rPr>
        <w:t>前項審議會之甄選基準及其他相關事項，由中央主管機關訂定之。</w:t>
      </w:r>
    </w:p>
    <w:p w14:paraId="074517F8"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第五條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土地、建物、設施及設備之提供</w:t>
      </w:r>
    </w:p>
    <w:p w14:paraId="00B52804" w14:textId="16B85C7D" w:rsidR="008B1504" w:rsidRPr="00ED399F" w:rsidRDefault="008B1504" w:rsidP="00885E86">
      <w:pPr>
        <w:tabs>
          <w:tab w:val="left" w:pos="1673"/>
          <w:tab w:val="left" w:pos="7513"/>
        </w:tabs>
        <w:kinsoku w:val="0"/>
        <w:overflowPunct w:val="0"/>
        <w:autoSpaceDE w:val="0"/>
        <w:autoSpaceDN w:val="0"/>
        <w:adjustRightInd w:val="0"/>
        <w:spacing w:line="300" w:lineRule="exact"/>
        <w:ind w:leftChars="700" w:left="1680" w:firstLineChars="200" w:firstLine="400"/>
        <w:jc w:val="distribute"/>
        <w:rPr>
          <w:rFonts w:ascii="標楷體" w:eastAsia="標楷體" w:hAnsi="標楷體"/>
          <w:color w:val="000000" w:themeColor="text1"/>
          <w:spacing w:val="-20"/>
          <w:szCs w:val="24"/>
        </w:rPr>
      </w:pPr>
      <w:r w:rsidRPr="00ED399F">
        <w:rPr>
          <w:rFonts w:ascii="標楷體" w:eastAsia="標楷體" w:hAnsi="標楷體" w:hint="eastAsia"/>
          <w:color w:val="000000" w:themeColor="text1"/>
          <w:spacing w:val="-20"/>
          <w:szCs w:val="24"/>
        </w:rPr>
        <w:t>甲方提供非營利法人辦理本案之土地、建物、設施及設備，詳如契約書。</w:t>
      </w:r>
    </w:p>
    <w:p w14:paraId="40CCC74B"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第六條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經費</w:t>
      </w:r>
    </w:p>
    <w:p w14:paraId="0B0657AD"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ind w:leftChars="700" w:left="1680"/>
        <w:jc w:val="both"/>
        <w:rPr>
          <w:rFonts w:ascii="標楷體" w:eastAsia="標楷體" w:hAnsi="標楷體"/>
          <w:color w:val="000000" w:themeColor="text1"/>
          <w:szCs w:val="24"/>
        </w:rPr>
      </w:pPr>
      <w:r w:rsidRPr="00ED399F">
        <w:rPr>
          <w:rFonts w:ascii="標楷體" w:eastAsia="標楷體" w:hAnsi="Times New Roman" w:cs="標楷體" w:hint="eastAsia"/>
          <w:color w:val="000000" w:themeColor="text1"/>
          <w:kern w:val="0"/>
          <w:szCs w:val="24"/>
        </w:rPr>
        <w:t>本案</w:t>
      </w:r>
      <w:r w:rsidRPr="00ED399F">
        <w:rPr>
          <w:rFonts w:ascii="標楷體" w:eastAsia="標楷體" w:hAnsi="標楷體"/>
          <w:color w:val="000000" w:themeColor="text1"/>
          <w:szCs w:val="24"/>
        </w:rPr>
        <w:t>營運成本之計算及補助請領規定如下：</w:t>
      </w:r>
    </w:p>
    <w:p w14:paraId="0D5E351C" w14:textId="4470B1D5" w:rsidR="008B1504" w:rsidRPr="00ED399F" w:rsidRDefault="008B1504" w:rsidP="00190439">
      <w:pPr>
        <w:kinsoku w:val="0"/>
        <w:overflowPunct w:val="0"/>
        <w:autoSpaceDE w:val="0"/>
        <w:autoSpaceDN w:val="0"/>
        <w:adjustRightInd w:val="0"/>
        <w:spacing w:line="300" w:lineRule="exact"/>
        <w:ind w:leftChars="700" w:left="2160" w:rightChars="-57" w:right="-137" w:hangingChars="200" w:hanging="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一、職場教保服務中心之營運成本，應依本辦法第二十一條規定計算</w:t>
      </w:r>
      <w:r w:rsidR="00922F4B">
        <w:rPr>
          <w:rFonts w:ascii="標楷體" w:eastAsia="標楷體" w:hAnsi="標楷體" w:hint="eastAsia"/>
          <w:color w:val="000000" w:themeColor="text1"/>
          <w:szCs w:val="24"/>
        </w:rPr>
        <w:t>，</w:t>
      </w:r>
      <w:r w:rsidR="00922F4B" w:rsidRPr="00791CEF">
        <w:rPr>
          <w:rFonts w:ascii="標楷體" w:eastAsia="標楷體" w:hAnsi="標楷體" w:hint="eastAsia"/>
          <w:szCs w:val="24"/>
        </w:rPr>
        <w:t>按教育部公告之項目及方式</w:t>
      </w:r>
      <w:r w:rsidRPr="00ED399F">
        <w:rPr>
          <w:rFonts w:ascii="標楷體" w:eastAsia="標楷體" w:hAnsi="標楷體" w:hint="eastAsia"/>
          <w:color w:val="000000" w:themeColor="text1"/>
          <w:szCs w:val="24"/>
        </w:rPr>
        <w:t>。</w:t>
      </w:r>
    </w:p>
    <w:p w14:paraId="72281B8E" w14:textId="3FF84078" w:rsidR="008B1504" w:rsidRPr="00ED399F" w:rsidRDefault="008B1504" w:rsidP="00190439">
      <w:pPr>
        <w:kinsoku w:val="0"/>
        <w:overflowPunct w:val="0"/>
        <w:autoSpaceDE w:val="0"/>
        <w:autoSpaceDN w:val="0"/>
        <w:adjustRightInd w:val="0"/>
        <w:spacing w:line="300" w:lineRule="exact"/>
        <w:ind w:leftChars="700" w:left="2160" w:rightChars="-57" w:right="-137" w:hangingChars="200" w:hanging="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二、就讀職場教保服務中心之幼兒，每人每學期領取本辦法、幼兒就讀教保服務機構補助辦法或其他中央主管機關所定性質相同之就學補助，不得超過幼兒應繳之全學期收費總額，且不得重複請領</w:t>
      </w:r>
      <w:r w:rsidR="00922F4B">
        <w:rPr>
          <w:rFonts w:ascii="標楷體" w:eastAsia="標楷體" w:hAnsi="標楷體" w:hint="eastAsia"/>
          <w:color w:val="000000" w:themeColor="text1"/>
          <w:szCs w:val="24"/>
        </w:rPr>
        <w:t>桃園</w:t>
      </w:r>
      <w:r w:rsidR="00FD60C8" w:rsidRPr="00ED399F">
        <w:rPr>
          <w:rFonts w:ascii="標楷體" w:eastAsia="標楷體" w:hAnsi="標楷體" w:hint="eastAsia"/>
          <w:color w:val="000000" w:themeColor="text1"/>
          <w:szCs w:val="24"/>
        </w:rPr>
        <w:t>市</w:t>
      </w:r>
      <w:r w:rsidR="00E83756" w:rsidRPr="00ED399F">
        <w:rPr>
          <w:rFonts w:ascii="標楷體" w:eastAsia="標楷體" w:hAnsi="標楷體" w:hint="eastAsia"/>
          <w:color w:val="000000" w:themeColor="text1"/>
          <w:szCs w:val="24"/>
        </w:rPr>
        <w:t>政府</w:t>
      </w:r>
      <w:r w:rsidRPr="00ED399F">
        <w:rPr>
          <w:rFonts w:ascii="標楷體" w:eastAsia="標楷體" w:hAnsi="標楷體" w:hint="eastAsia"/>
          <w:color w:val="000000" w:themeColor="text1"/>
          <w:szCs w:val="24"/>
        </w:rPr>
        <w:t>所定就讀幼兒園之補助或育兒津貼。</w:t>
      </w:r>
    </w:p>
    <w:p w14:paraId="07B6131F" w14:textId="7B6C7FA5" w:rsidR="008B1504" w:rsidRPr="00ED399F" w:rsidRDefault="008B1504" w:rsidP="00190439">
      <w:pPr>
        <w:kinsoku w:val="0"/>
        <w:overflowPunct w:val="0"/>
        <w:autoSpaceDE w:val="0"/>
        <w:autoSpaceDN w:val="0"/>
        <w:adjustRightInd w:val="0"/>
        <w:spacing w:line="300" w:lineRule="exact"/>
        <w:ind w:leftChars="700" w:left="2160" w:rightChars="-57" w:right="-137" w:hangingChars="200" w:hanging="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三、政府協助</w:t>
      </w:r>
      <w:r w:rsidR="00922F4B">
        <w:rPr>
          <w:rFonts w:ascii="標楷體" w:eastAsia="標楷體" w:hAnsi="標楷體" w:hint="eastAsia"/>
          <w:color w:val="000000" w:themeColor="text1"/>
          <w:szCs w:val="24"/>
        </w:rPr>
        <w:t>幼兒之父母、監護人或實際照顧之人</w:t>
      </w:r>
      <w:r w:rsidRPr="00ED399F">
        <w:rPr>
          <w:rFonts w:ascii="標楷體" w:eastAsia="標楷體" w:hAnsi="標楷體" w:hint="eastAsia"/>
          <w:color w:val="000000" w:themeColor="text1"/>
          <w:szCs w:val="24"/>
        </w:rPr>
        <w:t>支付之經費，職場教保服務中心應於直轄市、縣(市)主管機關指定之日前，掣據請領。</w:t>
      </w:r>
    </w:p>
    <w:p w14:paraId="6F083B8A" w14:textId="02A5B3EB" w:rsidR="008B1504" w:rsidRPr="00ED399F" w:rsidRDefault="008B1504" w:rsidP="00190439">
      <w:pPr>
        <w:kinsoku w:val="0"/>
        <w:overflowPunct w:val="0"/>
        <w:autoSpaceDE w:val="0"/>
        <w:autoSpaceDN w:val="0"/>
        <w:adjustRightInd w:val="0"/>
        <w:spacing w:line="300" w:lineRule="exact"/>
        <w:ind w:leftChars="700" w:left="2160" w:rightChars="-57" w:right="-137" w:hangingChars="200" w:hanging="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四、職場教保服務中心應按本辦法、教育部補(捐)助及委辦經費核撥結報作業要點及教育部國民及學前教育署</w:t>
      </w:r>
      <w:r w:rsidR="007D1230" w:rsidRPr="00791CEF">
        <w:rPr>
          <w:rFonts w:ascii="標楷體" w:eastAsia="標楷體" w:hAnsi="標楷體"/>
          <w:szCs w:val="24"/>
        </w:rPr>
        <w:t>補助辦理非營利幼兒園及職場互助教保服務中心作業要點(以下簡稱補助要點)</w:t>
      </w:r>
      <w:r w:rsidR="007D1230" w:rsidRPr="00791CEF">
        <w:rPr>
          <w:rFonts w:ascii="標楷體" w:eastAsia="標楷體" w:hAnsi="標楷體"/>
          <w:bCs/>
          <w:szCs w:val="24"/>
        </w:rPr>
        <w:t>相關規定，辦理經費支用、核撥及結報事宜</w:t>
      </w:r>
      <w:r w:rsidR="007D1230">
        <w:rPr>
          <w:rFonts w:ascii="標楷體" w:eastAsia="標楷體" w:hAnsi="標楷體" w:hint="eastAsia"/>
          <w:bCs/>
          <w:szCs w:val="24"/>
        </w:rPr>
        <w:t>。</w:t>
      </w:r>
    </w:p>
    <w:p w14:paraId="29E10E93"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b/>
          <w:color w:val="000000" w:themeColor="text1"/>
          <w:kern w:val="0"/>
          <w:szCs w:val="24"/>
        </w:rPr>
        <w:t>第</w:t>
      </w:r>
      <w:r w:rsidRPr="00ED399F">
        <w:rPr>
          <w:rFonts w:ascii="標楷體" w:eastAsia="標楷體" w:hAnsi="Times New Roman" w:cs="標楷體" w:hint="eastAsia"/>
          <w:b/>
          <w:color w:val="000000" w:themeColor="text1"/>
          <w:kern w:val="0"/>
          <w:szCs w:val="24"/>
        </w:rPr>
        <w:t>七</w:t>
      </w:r>
      <w:r w:rsidRPr="00ED399F">
        <w:rPr>
          <w:rFonts w:ascii="標楷體" w:eastAsia="標楷體" w:hAnsi="Times New Roman" w:cs="標楷體"/>
          <w:b/>
          <w:color w:val="000000" w:themeColor="text1"/>
          <w:kern w:val="0"/>
          <w:szCs w:val="24"/>
        </w:rPr>
        <w:t>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委託期程</w:t>
      </w:r>
    </w:p>
    <w:p w14:paraId="39F8F78B" w14:textId="4D3FE600" w:rsidR="008B1504" w:rsidRPr="00ED399F" w:rsidRDefault="00FC4565" w:rsidP="00190439">
      <w:pPr>
        <w:tabs>
          <w:tab w:val="left" w:pos="1650"/>
        </w:tabs>
        <w:spacing w:line="300" w:lineRule="exact"/>
        <w:ind w:left="1701" w:firstLineChars="200" w:firstLine="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本案之契約</w:t>
      </w:r>
      <w:r w:rsidR="008B1504" w:rsidRPr="00ED399F">
        <w:rPr>
          <w:rFonts w:ascii="標楷體" w:eastAsia="標楷體" w:hAnsi="標楷體" w:hint="eastAsia"/>
          <w:color w:val="000000" w:themeColor="text1"/>
          <w:szCs w:val="24"/>
        </w:rPr>
        <w:t>期程</w:t>
      </w:r>
      <w:r w:rsidR="008B1504" w:rsidRPr="00ED399F">
        <w:rPr>
          <w:rFonts w:ascii="標楷體" w:eastAsia="標楷體" w:hAnsi="標楷體"/>
          <w:color w:val="000000" w:themeColor="text1"/>
          <w:szCs w:val="24"/>
        </w:rPr>
        <w:t>為</w:t>
      </w:r>
      <w:r w:rsidR="002F0854">
        <w:rPr>
          <w:rFonts w:ascii="標楷體" w:eastAsia="標楷體" w:hAnsi="標楷體" w:hint="eastAsia"/>
          <w:color w:val="000000" w:themeColor="text1"/>
          <w:szCs w:val="24"/>
        </w:rPr>
        <w:t>四</w:t>
      </w:r>
      <w:r w:rsidR="008B1504" w:rsidRPr="00ED399F">
        <w:rPr>
          <w:rFonts w:ascii="標楷體" w:eastAsia="標楷體" w:hAnsi="標楷體"/>
          <w:color w:val="000000" w:themeColor="text1"/>
          <w:szCs w:val="24"/>
        </w:rPr>
        <w:t>學年，自</w:t>
      </w:r>
      <w:r w:rsidR="00FD60C8" w:rsidRPr="00ED399F">
        <w:rPr>
          <w:rFonts w:ascii="標楷體" w:eastAsia="標楷體" w:hAnsi="標楷體" w:hint="eastAsia"/>
          <w:color w:val="000000" w:themeColor="text1"/>
          <w:szCs w:val="24"/>
        </w:rPr>
        <w:t>一</w:t>
      </w:r>
      <w:r w:rsidR="004C56F3">
        <w:rPr>
          <w:rFonts w:ascii="標楷體" w:eastAsia="標楷體" w:hAnsi="標楷體" w:hint="eastAsia"/>
          <w:color w:val="000000" w:themeColor="text1"/>
          <w:szCs w:val="24"/>
        </w:rPr>
        <w:t>百十</w:t>
      </w:r>
      <w:r w:rsidR="002F0854">
        <w:rPr>
          <w:rFonts w:ascii="標楷體" w:eastAsia="標楷體" w:hAnsi="標楷體" w:hint="eastAsia"/>
          <w:color w:val="000000" w:themeColor="text1"/>
          <w:szCs w:val="24"/>
        </w:rPr>
        <w:t>五</w:t>
      </w:r>
      <w:r w:rsidR="00FD60C8" w:rsidRPr="00ED399F">
        <w:rPr>
          <w:rFonts w:ascii="標楷體" w:eastAsia="標楷體" w:hAnsi="標楷體"/>
          <w:color w:val="000000" w:themeColor="text1"/>
          <w:szCs w:val="24"/>
        </w:rPr>
        <w:t>年八月一日起至</w:t>
      </w:r>
      <w:r w:rsidR="00FD60C8" w:rsidRPr="00ED399F">
        <w:rPr>
          <w:rFonts w:ascii="標楷體" w:eastAsia="標楷體" w:hAnsi="標楷體" w:hint="eastAsia"/>
          <w:color w:val="000000" w:themeColor="text1"/>
          <w:szCs w:val="24"/>
        </w:rPr>
        <w:t>一</w:t>
      </w:r>
      <w:r w:rsidR="004C56F3">
        <w:rPr>
          <w:rFonts w:ascii="標楷體" w:eastAsia="標楷體" w:hAnsi="標楷體" w:hint="eastAsia"/>
          <w:color w:val="000000" w:themeColor="text1"/>
          <w:szCs w:val="24"/>
        </w:rPr>
        <w:t>百十</w:t>
      </w:r>
      <w:r w:rsidR="002F0854">
        <w:rPr>
          <w:rFonts w:ascii="標楷體" w:eastAsia="標楷體" w:hAnsi="標楷體" w:hint="eastAsia"/>
          <w:color w:val="000000" w:themeColor="text1"/>
          <w:szCs w:val="24"/>
        </w:rPr>
        <w:t>九</w:t>
      </w:r>
      <w:r w:rsidR="00FD60C8" w:rsidRPr="00ED399F">
        <w:rPr>
          <w:rFonts w:ascii="標楷體" w:eastAsia="標楷體" w:hAnsi="標楷體"/>
          <w:color w:val="000000" w:themeColor="text1"/>
          <w:szCs w:val="24"/>
        </w:rPr>
        <w:t>年七月三十一日</w:t>
      </w:r>
      <w:r w:rsidR="008B1504" w:rsidRPr="00ED399F">
        <w:rPr>
          <w:rFonts w:ascii="標楷體" w:eastAsia="標楷體" w:hAnsi="標楷體"/>
          <w:color w:val="000000" w:themeColor="text1"/>
          <w:szCs w:val="24"/>
        </w:rPr>
        <w:t>止。</w:t>
      </w:r>
    </w:p>
    <w:p w14:paraId="1F3D56AE" w14:textId="366767C1" w:rsidR="008B1504" w:rsidRPr="00ED399F" w:rsidRDefault="007D1230" w:rsidP="00190439">
      <w:pPr>
        <w:tabs>
          <w:tab w:val="left" w:pos="1673"/>
        </w:tabs>
        <w:spacing w:line="300" w:lineRule="exact"/>
        <w:ind w:left="1701" w:firstLineChars="200" w:firstLine="480"/>
        <w:jc w:val="both"/>
        <w:rPr>
          <w:rFonts w:ascii="標楷體" w:eastAsia="標楷體" w:hAnsi="Times New Roman" w:cs="標楷體"/>
          <w:b/>
          <w:color w:val="000000" w:themeColor="text1"/>
          <w:kern w:val="0"/>
          <w:szCs w:val="24"/>
        </w:rPr>
      </w:pPr>
      <w:r w:rsidRPr="00791CEF">
        <w:rPr>
          <w:rFonts w:ascii="標楷體" w:eastAsia="標楷體" w:hAnsi="標楷體" w:hint="eastAsia"/>
        </w:rPr>
        <w:lastRenderedPageBreak/>
        <w:t>法人甄選後</w:t>
      </w:r>
      <w:r w:rsidRPr="00791CEF">
        <w:rPr>
          <w:rFonts w:ascii="標楷體" w:eastAsia="標楷體" w:hAnsi="標楷體"/>
          <w:szCs w:val="24"/>
        </w:rPr>
        <w:t>至</w:t>
      </w:r>
      <w:r w:rsidRPr="00791CEF">
        <w:rPr>
          <w:rFonts w:ascii="標楷體" w:eastAsia="標楷體" w:hAnsi="標楷體" w:hint="eastAsia"/>
        </w:rPr>
        <w:t>開辦前</w:t>
      </w:r>
      <w:r w:rsidRPr="00791CEF">
        <w:rPr>
          <w:rFonts w:ascii="標楷體" w:eastAsia="標楷體" w:hAnsi="標楷體"/>
          <w:szCs w:val="24"/>
        </w:rPr>
        <w:t>為籌備期間，乙方應規劃職場教保服務中心事務及辦理招生等事宜，該期間無須給付契約價金；籌備期間有相關經費需求者，應依補助要點規定辦理，與前條經費無涉，且未開辦期間不得向</w:t>
      </w:r>
      <w:r w:rsidRPr="00791CEF">
        <w:rPr>
          <w:rFonts w:ascii="標楷體" w:eastAsia="標楷體" w:hAnsi="標楷體"/>
        </w:rPr>
        <w:t>幼兒之</w:t>
      </w:r>
      <w:r w:rsidRPr="00791CEF">
        <w:rPr>
          <w:rFonts w:ascii="標楷體" w:eastAsia="標楷體" w:hAnsi="標楷體" w:cs="標楷體"/>
          <w:kern w:val="0"/>
          <w:szCs w:val="24"/>
        </w:rPr>
        <w:t>父母、監護人或實際照顧</w:t>
      </w:r>
      <w:r w:rsidRPr="00791CEF">
        <w:rPr>
          <w:rFonts w:ascii="標楷體" w:eastAsia="標楷體" w:hAnsi="標楷體"/>
        </w:rPr>
        <w:t>幼兒</w:t>
      </w:r>
      <w:r w:rsidRPr="00791CEF">
        <w:rPr>
          <w:rFonts w:ascii="標楷體" w:eastAsia="標楷體" w:hAnsi="標楷體" w:cs="標楷體"/>
          <w:kern w:val="0"/>
          <w:szCs w:val="24"/>
        </w:rPr>
        <w:t>之人</w:t>
      </w:r>
      <w:r w:rsidRPr="00791CEF">
        <w:rPr>
          <w:rFonts w:ascii="標楷體" w:eastAsia="標楷體" w:hAnsi="標楷體"/>
          <w:szCs w:val="24"/>
        </w:rPr>
        <w:t>收取費用</w:t>
      </w:r>
      <w:r w:rsidR="001555B9" w:rsidRPr="00791CEF">
        <w:rPr>
          <w:rFonts w:ascii="標楷體" w:eastAsia="標楷體" w:hAnsi="標楷體"/>
          <w:szCs w:val="24"/>
        </w:rPr>
        <w:t>。</w:t>
      </w:r>
    </w:p>
    <w:p w14:paraId="0F331A1F"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第八條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教保服務內容</w:t>
      </w:r>
    </w:p>
    <w:p w14:paraId="367DC0A0" w14:textId="77777777" w:rsidR="008B1504" w:rsidRPr="00ED399F" w:rsidRDefault="008B1504" w:rsidP="00190439">
      <w:pPr>
        <w:tabs>
          <w:tab w:val="left" w:pos="1650"/>
        </w:tabs>
        <w:spacing w:line="300" w:lineRule="exact"/>
        <w:ind w:left="1701" w:firstLineChars="200" w:firstLine="48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乙方應依幼兒教育及照顧法、幼兒教保及照顧服務實施準則及本辦法相關規定，提供下列教保服務：</w:t>
      </w:r>
    </w:p>
    <w:p w14:paraId="290464B9"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一、提供生理、心理及社會需求滿足之相關服務。</w:t>
      </w:r>
    </w:p>
    <w:p w14:paraId="2898E134"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二、</w:t>
      </w:r>
      <w:r w:rsidRPr="00791CEF">
        <w:rPr>
          <w:rFonts w:ascii="標楷體" w:eastAsia="標楷體" w:hAnsi="標楷體" w:hint="eastAsia"/>
        </w:rPr>
        <w:t>提供健康飲食、衛生保健安全之相關服務及教育</w:t>
      </w:r>
      <w:r w:rsidRPr="00791CEF">
        <w:rPr>
          <w:rFonts w:ascii="標楷體" w:eastAsia="標楷體" w:hAnsi="標楷體" w:cs="Times New Roman"/>
        </w:rPr>
        <w:t>。</w:t>
      </w:r>
    </w:p>
    <w:p w14:paraId="0C04531F"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三、提供適宜發展之環境及學習活動。</w:t>
      </w:r>
    </w:p>
    <w:p w14:paraId="1CF58DD4" w14:textId="77777777" w:rsidR="007D1230" w:rsidRPr="00791CEF" w:rsidRDefault="007D1230" w:rsidP="007D1230">
      <w:pPr>
        <w:pStyle w:val="Standard"/>
        <w:tabs>
          <w:tab w:val="left" w:pos="3775"/>
        </w:tabs>
        <w:spacing w:line="300" w:lineRule="exact"/>
        <w:ind w:left="2127" w:hanging="426"/>
        <w:jc w:val="both"/>
        <w:rPr>
          <w:rFonts w:ascii="標楷體" w:eastAsia="標楷體" w:hAnsi="標楷體" w:cs="Times New Roman"/>
        </w:rPr>
      </w:pPr>
      <w:r w:rsidRPr="00791CEF">
        <w:rPr>
          <w:rFonts w:ascii="標楷體" w:eastAsia="標楷體" w:hAnsi="標楷體" w:cs="Times New Roman"/>
        </w:rPr>
        <w:t>四、提供增進身體動作、語文、認知、美感、情緒發展與人際互動等發展能力，</w:t>
      </w:r>
      <w:r w:rsidRPr="00791CEF">
        <w:rPr>
          <w:rFonts w:ascii="標楷體" w:eastAsia="標楷體" w:hAnsi="標楷體" w:cs="Times New Roman" w:hint="eastAsia"/>
        </w:rPr>
        <w:t>與</w:t>
      </w:r>
      <w:r w:rsidRPr="00791CEF">
        <w:rPr>
          <w:rFonts w:ascii="標楷體" w:eastAsia="標楷體" w:hAnsi="標楷體" w:cs="Times New Roman"/>
        </w:rPr>
        <w:t>培養基本生活能力、良好生活習慣</w:t>
      </w:r>
      <w:r w:rsidRPr="00791CEF">
        <w:rPr>
          <w:rFonts w:ascii="標楷體" w:eastAsia="標楷體" w:hAnsi="標楷體" w:cs="Times New Roman" w:hint="eastAsia"/>
        </w:rPr>
        <w:t>及</w:t>
      </w:r>
      <w:r w:rsidRPr="00791CEF">
        <w:rPr>
          <w:rFonts w:ascii="標楷體" w:eastAsia="標楷體" w:hAnsi="標楷體" w:cs="Times New Roman"/>
        </w:rPr>
        <w:t>積極學習態度之學習活動。</w:t>
      </w:r>
    </w:p>
    <w:p w14:paraId="134EAF06"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五、記錄生活與成長及發展與學習活動過程。</w:t>
      </w:r>
    </w:p>
    <w:p w14:paraId="4C9D24B6"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六、舉辦促進親子關係之活動。</w:t>
      </w:r>
    </w:p>
    <w:p w14:paraId="43964869" w14:textId="77777777" w:rsidR="007D1230" w:rsidRPr="00791CEF" w:rsidRDefault="007D1230" w:rsidP="007D1230">
      <w:pPr>
        <w:pStyle w:val="Standard"/>
        <w:tabs>
          <w:tab w:val="left" w:pos="3568"/>
        </w:tabs>
        <w:spacing w:line="300" w:lineRule="exact"/>
        <w:ind w:left="1920" w:hanging="219"/>
        <w:jc w:val="both"/>
        <w:rPr>
          <w:rFonts w:ascii="標楷體" w:eastAsia="標楷體" w:hAnsi="標楷體" w:cs="Times New Roman"/>
        </w:rPr>
      </w:pPr>
      <w:r w:rsidRPr="00791CEF">
        <w:rPr>
          <w:rFonts w:ascii="標楷體" w:eastAsia="標楷體" w:hAnsi="標楷體" w:cs="Times New Roman"/>
        </w:rPr>
        <w:t>七、其他有利於幼兒發展之相關服務。</w:t>
      </w:r>
    </w:p>
    <w:p w14:paraId="7764CC5E" w14:textId="77777777" w:rsidR="007D1230" w:rsidRPr="00791CEF" w:rsidRDefault="007D1230" w:rsidP="007D1230">
      <w:pPr>
        <w:overflowPunct w:val="0"/>
        <w:autoSpaceDE w:val="0"/>
        <w:spacing w:line="300" w:lineRule="exact"/>
        <w:ind w:left="1560" w:firstLine="480"/>
        <w:jc w:val="both"/>
        <w:rPr>
          <w:rFonts w:ascii="標楷體" w:eastAsia="標楷體" w:hAnsi="標楷體"/>
          <w:szCs w:val="24"/>
        </w:rPr>
      </w:pPr>
      <w:r w:rsidRPr="00791CEF">
        <w:rPr>
          <w:rFonts w:ascii="標楷體" w:eastAsia="標楷體" w:hAnsi="標楷體"/>
          <w:szCs w:val="24"/>
        </w:rPr>
        <w:t>乙方設立之職場教保服務中心，其教保活動課程應以統整方式實施，不得採分科教學或進行才藝課程，並應於本契約期間內，申請參與教育部國民及學前教育署辦理之</w:t>
      </w:r>
      <w:r w:rsidRPr="00791CEF">
        <w:rPr>
          <w:rFonts w:ascii="標楷體" w:eastAsia="標楷體" w:hAnsi="標楷體" w:hint="eastAsia"/>
          <w:szCs w:val="24"/>
        </w:rPr>
        <w:t>相關</w:t>
      </w:r>
      <w:r w:rsidRPr="00791CEF">
        <w:rPr>
          <w:rFonts w:ascii="標楷體" w:eastAsia="標楷體" w:hAnsi="標楷體"/>
          <w:szCs w:val="24"/>
        </w:rPr>
        <w:t>輔導計畫。</w:t>
      </w:r>
    </w:p>
    <w:p w14:paraId="5BEE8E94"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第九條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教保服務對象</w:t>
      </w:r>
    </w:p>
    <w:p w14:paraId="69E0B6C7" w14:textId="159ABF58" w:rsidR="008B1504" w:rsidRPr="00ED399F" w:rsidRDefault="00FD60C8" w:rsidP="00FA78DC">
      <w:pPr>
        <w:pStyle w:val="Standard"/>
        <w:tabs>
          <w:tab w:val="left" w:pos="3374"/>
        </w:tabs>
        <w:spacing w:line="300" w:lineRule="exact"/>
        <w:ind w:left="1701"/>
        <w:jc w:val="both"/>
        <w:rPr>
          <w:rFonts w:ascii="標楷體" w:eastAsia="標楷體" w:hAnsi="標楷體"/>
          <w:color w:val="000000" w:themeColor="text1"/>
        </w:rPr>
      </w:pPr>
      <w:r w:rsidRPr="00ED399F">
        <w:rPr>
          <w:rFonts w:ascii="標楷體" w:eastAsia="標楷體" w:hAnsi="標楷體" w:hint="eastAsia"/>
          <w:color w:val="000000" w:themeColor="text1"/>
        </w:rPr>
        <w:t>職場教保服務中心服務之幼兒共</w:t>
      </w:r>
      <w:r w:rsidR="009B1D5D">
        <w:rPr>
          <w:rFonts w:ascii="標楷體" w:eastAsia="標楷體" w:hAnsi="標楷體" w:hint="eastAsia"/>
          <w:color w:val="000000" w:themeColor="text1"/>
        </w:rPr>
        <w:t>24</w:t>
      </w:r>
      <w:r w:rsidR="008B1504" w:rsidRPr="00ED399F">
        <w:rPr>
          <w:rFonts w:ascii="標楷體" w:eastAsia="標楷體" w:hAnsi="標楷體" w:hint="eastAsia"/>
          <w:color w:val="000000" w:themeColor="text1"/>
        </w:rPr>
        <w:t>人，其招生應依下列規定為之：</w:t>
      </w:r>
    </w:p>
    <w:p w14:paraId="6CD0E986" w14:textId="3A1C6D33" w:rsidR="008B1504" w:rsidRPr="00ED399F" w:rsidRDefault="007D1230" w:rsidP="009D5101">
      <w:pPr>
        <w:pStyle w:val="af1"/>
        <w:numPr>
          <w:ilvl w:val="0"/>
          <w:numId w:val="13"/>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依本辦法第三條第一項規定，招收員工</w:t>
      </w:r>
      <w:r w:rsidRPr="00791CEF">
        <w:rPr>
          <w:rFonts w:ascii="標楷體" w:eastAsia="標楷體" w:hAnsi="標楷體" w:hint="eastAsia"/>
          <w:szCs w:val="24"/>
        </w:rPr>
        <w:t>之</w:t>
      </w:r>
      <w:r w:rsidRPr="00791CEF">
        <w:rPr>
          <w:rFonts w:ascii="標楷體" w:eastAsia="標楷體" w:hAnsi="標楷體"/>
          <w:szCs w:val="24"/>
        </w:rPr>
        <w:t>子女、孫子女。另得依</w:t>
      </w:r>
      <w:r w:rsidRPr="00791CEF">
        <w:rPr>
          <w:rFonts w:ascii="標楷體" w:eastAsia="標楷體" w:hAnsi="標楷體" w:hint="eastAsia"/>
          <w:szCs w:val="24"/>
        </w:rPr>
        <w:t>本辦法</w:t>
      </w:r>
      <w:r w:rsidRPr="00791CEF">
        <w:rPr>
          <w:rFonts w:ascii="標楷體" w:eastAsia="標楷體" w:hAnsi="標楷體"/>
          <w:szCs w:val="24"/>
        </w:rPr>
        <w:t>第十三條第二項規定收托與甲方簽訂參與職場互助式教保服務契約之</w:t>
      </w:r>
      <w:r w:rsidRPr="00791CEF">
        <w:rPr>
          <w:rFonts w:ascii="標楷體" w:eastAsia="標楷體" w:hAnsi="標楷體"/>
          <w:bCs/>
          <w:szCs w:val="24"/>
        </w:rPr>
        <w:t>政府機關（構）及公營公司之現職員工子女、孫子女及該職場教保服務中心之在職員工子女</w:t>
      </w:r>
      <w:r w:rsidR="008B1504" w:rsidRPr="00ED399F">
        <w:rPr>
          <w:rFonts w:ascii="標楷體" w:eastAsia="標楷體" w:hAnsi="標楷體" w:cs="Times New Roman" w:hint="eastAsia"/>
          <w:color w:val="000000" w:themeColor="text1"/>
          <w:kern w:val="3"/>
          <w:szCs w:val="24"/>
        </w:rPr>
        <w:t>。</w:t>
      </w:r>
    </w:p>
    <w:p w14:paraId="7C411CA5" w14:textId="77777777" w:rsidR="00FA78DC" w:rsidRPr="00FA78DC" w:rsidRDefault="00FA78DC" w:rsidP="00FA78DC">
      <w:pPr>
        <w:pStyle w:val="af1"/>
        <w:numPr>
          <w:ilvl w:val="0"/>
          <w:numId w:val="13"/>
        </w:numPr>
        <w:overflowPunct w:val="0"/>
        <w:autoSpaceDE w:val="0"/>
        <w:spacing w:line="300" w:lineRule="exact"/>
        <w:ind w:leftChars="0" w:right="-137"/>
        <w:jc w:val="both"/>
        <w:rPr>
          <w:rFonts w:ascii="標楷體" w:eastAsia="標楷體" w:hAnsi="標楷體"/>
          <w:szCs w:val="24"/>
        </w:rPr>
      </w:pPr>
      <w:r w:rsidRPr="00FA78DC">
        <w:rPr>
          <w:rFonts w:ascii="標楷體" w:eastAsia="標楷體" w:hAnsi="標楷體"/>
          <w:szCs w:val="24"/>
        </w:rPr>
        <w:t>需要協助幼兒</w:t>
      </w:r>
      <w:r w:rsidRPr="00FA78DC">
        <w:rPr>
          <w:rFonts w:ascii="標楷體" w:eastAsia="標楷體" w:hAnsi="標楷體" w:hint="eastAsia"/>
          <w:szCs w:val="24"/>
        </w:rPr>
        <w:t>。</w:t>
      </w:r>
    </w:p>
    <w:p w14:paraId="68F4F307" w14:textId="48D93346" w:rsidR="00FA78DC" w:rsidRPr="00791CEF" w:rsidRDefault="00FA78DC" w:rsidP="00FA78DC">
      <w:pPr>
        <w:pStyle w:val="af1"/>
        <w:numPr>
          <w:ilvl w:val="0"/>
          <w:numId w:val="13"/>
        </w:numPr>
        <w:overflowPunct w:val="0"/>
        <w:autoSpaceDE w:val="0"/>
        <w:spacing w:line="300" w:lineRule="exact"/>
        <w:ind w:leftChars="0" w:right="-137"/>
        <w:jc w:val="both"/>
      </w:pPr>
      <w:r w:rsidRPr="00FA78DC">
        <w:rPr>
          <w:rFonts w:ascii="標楷體" w:eastAsia="標楷體" w:hAnsi="標楷體" w:hint="eastAsia"/>
          <w:szCs w:val="24"/>
        </w:rPr>
        <w:t>前二款以外</w:t>
      </w:r>
      <w:r w:rsidRPr="00FA78DC">
        <w:rPr>
          <w:rFonts w:ascii="標楷體" w:eastAsia="標楷體" w:hAnsi="標楷體"/>
          <w:szCs w:val="24"/>
        </w:rPr>
        <w:t>幼兒。</w:t>
      </w:r>
    </w:p>
    <w:p w14:paraId="181C54F2" w14:textId="029CA92E" w:rsidR="00FA78DC" w:rsidRPr="00FA78DC" w:rsidRDefault="00FA78DC" w:rsidP="00FA78DC">
      <w:pPr>
        <w:pStyle w:val="Standard"/>
        <w:tabs>
          <w:tab w:val="left" w:pos="3374"/>
        </w:tabs>
        <w:spacing w:line="300" w:lineRule="exact"/>
        <w:ind w:left="1701"/>
        <w:jc w:val="both"/>
        <w:rPr>
          <w:rFonts w:ascii="標楷體" w:eastAsia="標楷體" w:hAnsi="標楷體"/>
        </w:rPr>
      </w:pPr>
      <w:r>
        <w:rPr>
          <w:rFonts w:ascii="標楷體" w:eastAsia="標楷體" w:hAnsi="標楷體" w:hint="eastAsia"/>
        </w:rPr>
        <w:t xml:space="preserve">    </w:t>
      </w:r>
      <w:r w:rsidR="007D1230" w:rsidRPr="00791CEF">
        <w:rPr>
          <w:rFonts w:ascii="標楷體" w:eastAsia="標楷體" w:hAnsi="標楷體" w:hint="eastAsia"/>
        </w:rPr>
        <w:t>前項第二款及第三款登記入職場教保服務中心之幼兒人數，逾可招收幼兒名額時，同一順序幼兒應採公開抽籤方式為之，但前項第三款幼兒登記入職場教保服務中心時，其兄弟姊妹已於同一職場教保服務中心就讀且非當學年度畢業者，得於同一順序優先招收。公開抽籤時，甲方得視情況派員現場督導</w:t>
      </w:r>
      <w:r w:rsidRPr="00FA78DC">
        <w:rPr>
          <w:rFonts w:ascii="標楷體" w:eastAsia="標楷體" w:hAnsi="標楷體" w:hint="eastAsia"/>
        </w:rPr>
        <w:t>。</w:t>
      </w:r>
    </w:p>
    <w:p w14:paraId="619BABD5" w14:textId="0003FDA0" w:rsidR="008B1504" w:rsidRPr="00FA78DC" w:rsidRDefault="00FA78DC" w:rsidP="00FA78DC">
      <w:pPr>
        <w:pStyle w:val="Standard"/>
        <w:tabs>
          <w:tab w:val="left" w:pos="3374"/>
        </w:tabs>
        <w:spacing w:line="300" w:lineRule="exact"/>
        <w:ind w:left="1701"/>
        <w:jc w:val="both"/>
        <w:rPr>
          <w:rFonts w:ascii="標楷體" w:eastAsia="標楷體" w:hAnsi="標楷體"/>
          <w:color w:val="000000" w:themeColor="text1"/>
        </w:rPr>
      </w:pPr>
      <w:r>
        <w:rPr>
          <w:rFonts w:ascii="標楷體" w:eastAsia="標楷體" w:hAnsi="標楷體" w:hint="eastAsia"/>
        </w:rPr>
        <w:t xml:space="preserve">    </w:t>
      </w:r>
      <w:r w:rsidR="007D1230" w:rsidRPr="00791CEF">
        <w:rPr>
          <w:rFonts w:ascii="標楷體" w:eastAsia="標楷體" w:hAnsi="標楷體"/>
        </w:rPr>
        <w:t>職場教保服務中心應於</w:t>
      </w:r>
      <w:bookmarkStart w:id="4" w:name="_Hlk144978828"/>
      <w:r w:rsidR="007D1230" w:rsidRPr="00791CEF">
        <w:rPr>
          <w:rFonts w:ascii="標楷體" w:eastAsia="標楷體" w:hAnsi="標楷體"/>
          <w:bCs/>
        </w:rPr>
        <w:t>每學期開始</w:t>
      </w:r>
      <w:bookmarkEnd w:id="4"/>
      <w:r w:rsidR="007D1230" w:rsidRPr="00791CEF">
        <w:rPr>
          <w:rFonts w:ascii="標楷體" w:eastAsia="標楷體" w:hAnsi="標楷體"/>
        </w:rPr>
        <w:t>一個月內，於全國幼兒園幼生管理系統登載幼兒資料</w:t>
      </w:r>
      <w:r w:rsidR="007D1230" w:rsidRPr="00791CEF">
        <w:rPr>
          <w:rFonts w:ascii="標楷體" w:eastAsia="標楷體" w:hAnsi="標楷體"/>
          <w:bCs/>
        </w:rPr>
        <w:t>；未於學期開始前開辦者，應於開辦後一個月內完成登載</w:t>
      </w:r>
      <w:r w:rsidR="008B1504" w:rsidRPr="00FA78DC">
        <w:rPr>
          <w:rFonts w:ascii="標楷體" w:eastAsia="標楷體" w:hAnsi="標楷體" w:hint="eastAsia"/>
          <w:color w:val="000000" w:themeColor="text1"/>
        </w:rPr>
        <w:t>。</w:t>
      </w:r>
    </w:p>
    <w:p w14:paraId="2C1BE318"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第十條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教保服務時間</w:t>
      </w:r>
    </w:p>
    <w:p w14:paraId="3527D75F" w14:textId="3805C709" w:rsidR="007D1230" w:rsidRPr="00791CEF" w:rsidRDefault="007D1230" w:rsidP="007D1230">
      <w:pPr>
        <w:pStyle w:val="Standard"/>
        <w:tabs>
          <w:tab w:val="left" w:pos="3374"/>
        </w:tabs>
        <w:spacing w:line="300" w:lineRule="exact"/>
        <w:ind w:left="1701"/>
        <w:jc w:val="both"/>
        <w:rPr>
          <w:rFonts w:ascii="標楷體" w:eastAsia="標楷體" w:hAnsi="標楷體"/>
        </w:rPr>
      </w:pPr>
      <w:r>
        <w:rPr>
          <w:rFonts w:ascii="標楷體" w:eastAsia="標楷體" w:hAnsi="標楷體" w:hint="eastAsia"/>
        </w:rPr>
        <w:t xml:space="preserve">    </w:t>
      </w:r>
      <w:r w:rsidRPr="00791CEF">
        <w:rPr>
          <w:rFonts w:ascii="標楷體" w:eastAsia="標楷體" w:hAnsi="標楷體"/>
        </w:rPr>
        <w:t>職場教保服務中心全年服務日，比照行政院人事行政總處公告之行政機關辦公日辦理。但為進行環境整理、清潔消毒及課程討論等，每學期開學前，得停止服務五日，並列入年度行事曆。</w:t>
      </w:r>
    </w:p>
    <w:p w14:paraId="76DFE07B" w14:textId="491B27D4" w:rsidR="008B1504" w:rsidRPr="00ED399F" w:rsidRDefault="007D1230" w:rsidP="007D1230">
      <w:pPr>
        <w:pStyle w:val="Standard"/>
        <w:tabs>
          <w:tab w:val="left" w:pos="3374"/>
        </w:tabs>
        <w:spacing w:line="300" w:lineRule="exact"/>
        <w:ind w:left="1701"/>
        <w:jc w:val="both"/>
        <w:rPr>
          <w:rFonts w:ascii="標楷體" w:eastAsia="標楷體" w:hAnsi="標楷體"/>
          <w:color w:val="000000" w:themeColor="text1"/>
          <w:shd w:val="clear" w:color="auto" w:fill="FFFF00"/>
        </w:rPr>
      </w:pPr>
      <w:r>
        <w:rPr>
          <w:rFonts w:ascii="標楷體" w:eastAsia="標楷體" w:hAnsi="標楷體" w:hint="eastAsia"/>
        </w:rPr>
        <w:t xml:space="preserve">    </w:t>
      </w:r>
      <w:r w:rsidRPr="00791CEF">
        <w:rPr>
          <w:rFonts w:ascii="標楷體" w:eastAsia="標楷體" w:hAnsi="標楷體"/>
        </w:rPr>
        <w:t>服務日之提供教保服務時間為每日上午八時至下午五時，並得視父母、監護人或實際照顧幼兒之人需求提供延長照顧服務</w:t>
      </w:r>
      <w:r w:rsidR="008B1504" w:rsidRPr="00ED399F">
        <w:rPr>
          <w:rFonts w:ascii="標楷體" w:eastAsia="標楷體" w:hAnsi="標楷體"/>
          <w:color w:val="000000" w:themeColor="text1"/>
        </w:rPr>
        <w:t>。</w:t>
      </w:r>
    </w:p>
    <w:p w14:paraId="05B3BDA8"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Times New Roman" w:cs="標楷體"/>
          <w:b/>
          <w:color w:val="000000" w:themeColor="text1"/>
          <w:kern w:val="0"/>
          <w:szCs w:val="24"/>
        </w:rPr>
      </w:pPr>
      <w:r w:rsidRPr="00ED399F">
        <w:rPr>
          <w:rFonts w:ascii="標楷體" w:eastAsia="標楷體" w:hAnsi="Times New Roman" w:cs="標楷體" w:hint="eastAsia"/>
          <w:b/>
          <w:color w:val="000000" w:themeColor="text1"/>
          <w:kern w:val="0"/>
          <w:szCs w:val="24"/>
        </w:rPr>
        <w:t>第十一條</w:t>
      </w:r>
      <w:r w:rsidRPr="00ED399F">
        <w:rPr>
          <w:rFonts w:ascii="標楷體" w:eastAsia="標楷體" w:hAnsi="Times New Roman" w:cs="標楷體"/>
          <w:b/>
          <w:color w:val="000000" w:themeColor="text1"/>
          <w:kern w:val="0"/>
          <w:szCs w:val="24"/>
        </w:rPr>
        <w:tab/>
      </w:r>
      <w:r w:rsidRPr="00ED399F">
        <w:rPr>
          <w:rFonts w:ascii="標楷體" w:eastAsia="標楷體" w:hAnsi="Times New Roman" w:cs="標楷體" w:hint="eastAsia"/>
          <w:b/>
          <w:color w:val="000000" w:themeColor="text1"/>
          <w:kern w:val="0"/>
          <w:szCs w:val="24"/>
        </w:rPr>
        <w:t>收退費</w:t>
      </w:r>
    </w:p>
    <w:p w14:paraId="5B7F89F5" w14:textId="77777777" w:rsidR="008B1504" w:rsidRPr="00ED399F" w:rsidRDefault="008B1504" w:rsidP="00190439">
      <w:pPr>
        <w:tabs>
          <w:tab w:val="left" w:pos="1673"/>
        </w:tabs>
        <w:spacing w:line="300" w:lineRule="exact"/>
        <w:ind w:leftChars="700" w:left="1680"/>
        <w:jc w:val="both"/>
        <w:rPr>
          <w:rFonts w:ascii="標楷體" w:eastAsia="標楷體" w:hAnsi="標楷體"/>
          <w:color w:val="000000" w:themeColor="text1"/>
          <w:szCs w:val="24"/>
        </w:rPr>
      </w:pPr>
      <w:r w:rsidRPr="00ED399F">
        <w:rPr>
          <w:rFonts w:ascii="標楷體" w:eastAsia="標楷體" w:hAnsi="標楷體"/>
          <w:color w:val="000000" w:themeColor="text1"/>
          <w:szCs w:val="24"/>
        </w:rPr>
        <w:t>職場教保服務中心依下列規定辦理收退費：</w:t>
      </w:r>
    </w:p>
    <w:p w14:paraId="46DC511F" w14:textId="31064CFC" w:rsidR="008B1504" w:rsidRPr="00ED399F" w:rsidRDefault="007D1230" w:rsidP="009D5101">
      <w:pPr>
        <w:pStyle w:val="af1"/>
        <w:numPr>
          <w:ilvl w:val="0"/>
          <w:numId w:val="14"/>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cs="Times New Roman"/>
          <w:szCs w:val="24"/>
        </w:rPr>
        <w:t>職場教保</w:t>
      </w:r>
      <w:r w:rsidRPr="00791CEF">
        <w:rPr>
          <w:rFonts w:ascii="標楷體" w:eastAsia="標楷體" w:hAnsi="標楷體"/>
          <w:szCs w:val="24"/>
        </w:rPr>
        <w:t>服務</w:t>
      </w:r>
      <w:r w:rsidRPr="00791CEF">
        <w:rPr>
          <w:rFonts w:ascii="標楷體" w:eastAsia="標楷體" w:hAnsi="標楷體" w:cs="Times New Roman"/>
          <w:szCs w:val="24"/>
        </w:rPr>
        <w:t>中心之收費，應依本辦法第二十二條及契約書第五條規定計算</w:t>
      </w:r>
      <w:r w:rsidR="008B1504" w:rsidRPr="00ED399F">
        <w:rPr>
          <w:rFonts w:ascii="標楷體" w:eastAsia="標楷體" w:hAnsi="標楷體" w:cs="Times New Roman"/>
          <w:color w:val="000000" w:themeColor="text1"/>
          <w:kern w:val="3"/>
          <w:szCs w:val="24"/>
        </w:rPr>
        <w:t>。</w:t>
      </w:r>
    </w:p>
    <w:p w14:paraId="0D20F94B" w14:textId="32F592A0" w:rsidR="008B1504" w:rsidRPr="00ED399F" w:rsidRDefault="007D1230" w:rsidP="009D5101">
      <w:pPr>
        <w:pStyle w:val="af1"/>
        <w:numPr>
          <w:ilvl w:val="0"/>
          <w:numId w:val="14"/>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前款費用之繳交方式及政府協助幼兒之父母、監護人或實際照顧</w:t>
      </w:r>
      <w:r w:rsidRPr="00791CEF">
        <w:rPr>
          <w:rFonts w:ascii="標楷體" w:eastAsia="標楷體" w:hAnsi="標楷體"/>
        </w:rPr>
        <w:t>幼兒</w:t>
      </w:r>
      <w:r w:rsidRPr="00791CEF">
        <w:rPr>
          <w:rFonts w:ascii="標楷體" w:eastAsia="標楷體" w:hAnsi="標楷體"/>
          <w:szCs w:val="24"/>
        </w:rPr>
        <w:t>之人支付之差額，依本辦法第二十二條第一項第一款規定辦理</w:t>
      </w:r>
      <w:r w:rsidR="008B1504" w:rsidRPr="00ED399F">
        <w:rPr>
          <w:rFonts w:ascii="標楷體" w:eastAsia="標楷體" w:hAnsi="標楷體"/>
          <w:color w:val="000000" w:themeColor="text1"/>
          <w:szCs w:val="24"/>
        </w:rPr>
        <w:t>。</w:t>
      </w:r>
    </w:p>
    <w:p w14:paraId="45085C5B" w14:textId="0E73E763" w:rsidR="008B1504" w:rsidRPr="00ED399F" w:rsidRDefault="007D1230" w:rsidP="009D5101">
      <w:pPr>
        <w:pStyle w:val="af1"/>
        <w:numPr>
          <w:ilvl w:val="0"/>
          <w:numId w:val="14"/>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職場教保服務中心有向幼兒之父母、監護人或實際照顧</w:t>
      </w:r>
      <w:r w:rsidRPr="00791CEF">
        <w:rPr>
          <w:rFonts w:ascii="標楷體" w:eastAsia="標楷體" w:hAnsi="標楷體"/>
        </w:rPr>
        <w:t>幼兒</w:t>
      </w:r>
      <w:r w:rsidRPr="00791CEF">
        <w:rPr>
          <w:rFonts w:ascii="標楷體" w:eastAsia="標楷體" w:hAnsi="標楷體"/>
          <w:szCs w:val="24"/>
        </w:rPr>
        <w:t>之人收取第一款</w:t>
      </w:r>
      <w:r w:rsidRPr="00791CEF">
        <w:rPr>
          <w:rFonts w:ascii="標楷體" w:eastAsia="標楷體" w:hAnsi="標楷體" w:cs="標楷體"/>
          <w:kern w:val="0"/>
          <w:szCs w:val="24"/>
        </w:rPr>
        <w:t>及延長照顧服務費</w:t>
      </w:r>
      <w:r w:rsidRPr="00791CEF">
        <w:rPr>
          <w:rFonts w:ascii="標楷體" w:eastAsia="標楷體" w:hAnsi="標楷體"/>
          <w:szCs w:val="24"/>
        </w:rPr>
        <w:t>以外費用之必要時，應依本辦法第二十二條第一項第二款規定辦理</w:t>
      </w:r>
      <w:r w:rsidR="008B1504" w:rsidRPr="00ED399F">
        <w:rPr>
          <w:rFonts w:ascii="標楷體" w:eastAsia="標楷體" w:hAnsi="標楷體"/>
          <w:color w:val="000000" w:themeColor="text1"/>
          <w:szCs w:val="24"/>
        </w:rPr>
        <w:t>。</w:t>
      </w:r>
    </w:p>
    <w:p w14:paraId="6CCBEC0B" w14:textId="40300C37" w:rsidR="008B1504" w:rsidRPr="00FA78DC" w:rsidRDefault="007D1230" w:rsidP="009D5101">
      <w:pPr>
        <w:pStyle w:val="af1"/>
        <w:numPr>
          <w:ilvl w:val="0"/>
          <w:numId w:val="14"/>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lastRenderedPageBreak/>
        <w:t>就讀職場教保服務中心之幼兒，因中途就讀、離開職場教保服務中心、因故請假或職場教保服務中心依法令停課者，其收費及退費事宜，應依本辦法第二十二條第一項第三款規定辦理</w:t>
      </w:r>
      <w:r w:rsidR="008B1504" w:rsidRPr="00ED399F">
        <w:rPr>
          <w:rFonts w:ascii="標楷體" w:eastAsia="標楷體" w:hAnsi="標楷體"/>
          <w:color w:val="000000" w:themeColor="text1"/>
          <w:szCs w:val="24"/>
        </w:rPr>
        <w:t>。</w:t>
      </w:r>
    </w:p>
    <w:p w14:paraId="662B4BCB" w14:textId="4C091A1A" w:rsidR="008B1504" w:rsidRPr="00FA78DC" w:rsidRDefault="007D1230" w:rsidP="00FA78DC">
      <w:pPr>
        <w:pStyle w:val="af1"/>
        <w:numPr>
          <w:ilvl w:val="0"/>
          <w:numId w:val="14"/>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hint="eastAsia"/>
          <w:szCs w:val="24"/>
        </w:rPr>
        <w:t>延長照顧服務費之收退費事宜，應依本辦法及教育部相關法令規定辦理</w:t>
      </w:r>
      <w:r w:rsidR="008B1504" w:rsidRPr="00FA78DC">
        <w:rPr>
          <w:rFonts w:ascii="標楷體" w:eastAsia="標楷體" w:hAnsi="標楷體"/>
          <w:color w:val="000000" w:themeColor="text1"/>
          <w:szCs w:val="24"/>
        </w:rPr>
        <w:t>。</w:t>
      </w:r>
      <w:r w:rsidR="00CF05F9" w:rsidRPr="00FA78DC">
        <w:rPr>
          <w:rFonts w:ascii="標楷體" w:eastAsia="標楷體" w:hAnsi="標楷體" w:hint="eastAsia"/>
          <w:color w:val="000000" w:themeColor="text1"/>
          <w:szCs w:val="24"/>
        </w:rPr>
        <w:t xml:space="preserve"> </w:t>
      </w:r>
    </w:p>
    <w:p w14:paraId="260796DF"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標楷體"/>
          <w:color w:val="000000" w:themeColor="text1"/>
          <w:szCs w:val="24"/>
          <w:shd w:val="clear" w:color="auto" w:fill="92D050"/>
        </w:rPr>
      </w:pPr>
      <w:r w:rsidRPr="00ED399F">
        <w:rPr>
          <w:rFonts w:ascii="標楷體" w:eastAsia="標楷體" w:hAnsi="標楷體" w:cs="Times New Roman" w:hint="eastAsia"/>
          <w:b/>
          <w:color w:val="000000" w:themeColor="text1"/>
          <w:szCs w:val="24"/>
        </w:rPr>
        <w:t>第十二條</w:t>
      </w:r>
      <w:r w:rsidRPr="00ED399F">
        <w:rPr>
          <w:rFonts w:ascii="標楷體" w:eastAsia="標楷體" w:hAnsi="標楷體" w:cs="Times New Roman"/>
          <w:b/>
          <w:color w:val="000000" w:themeColor="text1"/>
          <w:szCs w:val="24"/>
        </w:rPr>
        <w:tab/>
      </w:r>
      <w:r w:rsidRPr="00ED399F">
        <w:rPr>
          <w:rFonts w:ascii="標楷體" w:eastAsia="標楷體" w:hAnsi="標楷體" w:cs="Times New Roman" w:hint="eastAsia"/>
          <w:b/>
          <w:color w:val="000000" w:themeColor="text1"/>
          <w:szCs w:val="24"/>
        </w:rPr>
        <w:t>會計財務</w:t>
      </w:r>
    </w:p>
    <w:p w14:paraId="0C33A09D" w14:textId="3187A1BD" w:rsidR="008B1504" w:rsidRDefault="007D1230" w:rsidP="00190439">
      <w:pPr>
        <w:tabs>
          <w:tab w:val="left" w:pos="1673"/>
        </w:tabs>
        <w:spacing w:line="300" w:lineRule="exact"/>
        <w:ind w:left="1701" w:firstLineChars="200" w:firstLine="480"/>
        <w:jc w:val="both"/>
        <w:rPr>
          <w:rFonts w:ascii="標楷體" w:eastAsia="標楷體" w:hAnsi="標楷體"/>
          <w:color w:val="000000" w:themeColor="text1"/>
          <w:szCs w:val="24"/>
        </w:rPr>
      </w:pPr>
      <w:r w:rsidRPr="00791CEF">
        <w:rPr>
          <w:rFonts w:ascii="標楷體" w:eastAsia="標楷體" w:hAnsi="標楷體"/>
          <w:szCs w:val="24"/>
        </w:rPr>
        <w:t>職場教保服務中心之財務處理，應依本辦法、非營利幼兒園會計財務及經費處理注意事項及相關法規辦理</w:t>
      </w:r>
      <w:r w:rsidR="008B1504" w:rsidRPr="00ED399F">
        <w:rPr>
          <w:rFonts w:ascii="標楷體" w:eastAsia="標楷體" w:hAnsi="標楷體"/>
          <w:color w:val="000000" w:themeColor="text1"/>
          <w:szCs w:val="24"/>
        </w:rPr>
        <w:t>。</w:t>
      </w:r>
    </w:p>
    <w:p w14:paraId="4231C41C" w14:textId="0199DAD8" w:rsidR="00FA78DC" w:rsidRPr="00ED399F" w:rsidRDefault="007D1230" w:rsidP="00190439">
      <w:pPr>
        <w:tabs>
          <w:tab w:val="left" w:pos="1673"/>
        </w:tabs>
        <w:spacing w:line="300" w:lineRule="exact"/>
        <w:ind w:left="1701" w:firstLineChars="200" w:firstLine="480"/>
        <w:jc w:val="both"/>
        <w:rPr>
          <w:rFonts w:ascii="標楷體" w:eastAsia="標楷體" w:hAnsi="標楷體"/>
          <w:color w:val="000000" w:themeColor="text1"/>
          <w:szCs w:val="24"/>
        </w:rPr>
      </w:pPr>
      <w:r w:rsidRPr="00791CEF">
        <w:rPr>
          <w:rFonts w:ascii="標楷體" w:eastAsia="標楷體" w:hAnsi="標楷體"/>
          <w:szCs w:val="24"/>
        </w:rPr>
        <w:t>前項未規定者，依一般公認會計原則辦理</w:t>
      </w:r>
      <w:r w:rsidR="00FA78DC">
        <w:rPr>
          <w:rFonts w:ascii="標楷體" w:eastAsia="標楷體" w:hAnsi="標楷體" w:hint="eastAsia"/>
          <w:szCs w:val="24"/>
        </w:rPr>
        <w:t>。</w:t>
      </w:r>
    </w:p>
    <w:p w14:paraId="33A551F8" w14:textId="77777777" w:rsidR="008B1504" w:rsidRPr="00ED399F" w:rsidRDefault="008B1504" w:rsidP="00190439">
      <w:pPr>
        <w:tabs>
          <w:tab w:val="left" w:pos="1673"/>
          <w:tab w:val="left" w:pos="7513"/>
        </w:tabs>
        <w:kinsoku w:val="0"/>
        <w:overflowPunct w:val="0"/>
        <w:autoSpaceDE w:val="0"/>
        <w:autoSpaceDN w:val="0"/>
        <w:adjustRightInd w:val="0"/>
        <w:spacing w:line="300" w:lineRule="exact"/>
        <w:jc w:val="both"/>
        <w:rPr>
          <w:rFonts w:ascii="標楷體" w:eastAsia="標楷體" w:hAnsi="標楷體" w:cs="Times New Roman"/>
          <w:b/>
          <w:color w:val="000000" w:themeColor="text1"/>
          <w:szCs w:val="24"/>
        </w:rPr>
      </w:pPr>
      <w:r w:rsidRPr="00ED399F">
        <w:rPr>
          <w:rFonts w:ascii="標楷體" w:eastAsia="標楷體" w:hAnsi="標楷體" w:cs="Times New Roman" w:hint="eastAsia"/>
          <w:b/>
          <w:color w:val="000000" w:themeColor="text1"/>
          <w:szCs w:val="24"/>
        </w:rPr>
        <w:t>第十三條</w:t>
      </w:r>
      <w:r w:rsidRPr="00ED399F">
        <w:rPr>
          <w:rFonts w:ascii="標楷體" w:eastAsia="標楷體" w:hAnsi="標楷體" w:cs="Times New Roman"/>
          <w:b/>
          <w:color w:val="000000" w:themeColor="text1"/>
          <w:szCs w:val="24"/>
        </w:rPr>
        <w:tab/>
      </w:r>
      <w:r w:rsidRPr="00ED399F">
        <w:rPr>
          <w:rFonts w:ascii="標楷體" w:eastAsia="標楷體" w:hAnsi="標楷體" w:cs="Times New Roman" w:hint="eastAsia"/>
          <w:b/>
          <w:color w:val="000000" w:themeColor="text1"/>
          <w:szCs w:val="24"/>
        </w:rPr>
        <w:t>人員之僱用及組織</w:t>
      </w:r>
    </w:p>
    <w:p w14:paraId="68467401" w14:textId="77777777" w:rsidR="008B1504" w:rsidRPr="00ED399F" w:rsidRDefault="008B1504" w:rsidP="00FA78DC">
      <w:pPr>
        <w:tabs>
          <w:tab w:val="left" w:pos="1673"/>
        </w:tabs>
        <w:spacing w:line="300" w:lineRule="exact"/>
        <w:ind w:left="1701"/>
        <w:jc w:val="both"/>
        <w:rPr>
          <w:rFonts w:ascii="標楷體" w:eastAsia="標楷體" w:hAnsi="標楷體"/>
          <w:color w:val="000000" w:themeColor="text1"/>
          <w:szCs w:val="24"/>
        </w:rPr>
      </w:pPr>
      <w:r w:rsidRPr="00ED399F">
        <w:rPr>
          <w:rFonts w:ascii="標楷體" w:eastAsia="標楷體" w:hAnsi="標楷體"/>
          <w:color w:val="000000" w:themeColor="text1"/>
          <w:szCs w:val="24"/>
        </w:rPr>
        <w:t>職場教保服務中心，其教保服務人員及其他服務人員之僱用規定如下：</w:t>
      </w:r>
    </w:p>
    <w:p w14:paraId="71DD2D31" w14:textId="029FDC95" w:rsidR="008B1504" w:rsidRPr="00ED399F" w:rsidRDefault="00FA78DC" w:rsidP="009D5101">
      <w:pPr>
        <w:pStyle w:val="af1"/>
        <w:numPr>
          <w:ilvl w:val="0"/>
          <w:numId w:val="15"/>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cs="Times New Roman"/>
          <w:szCs w:val="24"/>
        </w:rPr>
        <w:t>教保服務人員及其他服務人員之配置，應依本辦法第十九條規定辦理</w:t>
      </w:r>
      <w:r w:rsidR="008B1504" w:rsidRPr="00ED399F">
        <w:rPr>
          <w:rFonts w:ascii="標楷體" w:eastAsia="標楷體" w:hAnsi="標楷體" w:cs="Times New Roman"/>
          <w:color w:val="000000" w:themeColor="text1"/>
          <w:kern w:val="3"/>
          <w:szCs w:val="24"/>
        </w:rPr>
        <w:t>。</w:t>
      </w:r>
    </w:p>
    <w:p w14:paraId="4D1BA10B" w14:textId="36FB3DD6" w:rsidR="008B1504" w:rsidRPr="00ED399F" w:rsidRDefault="00FA78DC" w:rsidP="009D5101">
      <w:pPr>
        <w:pStyle w:val="af1"/>
        <w:numPr>
          <w:ilvl w:val="0"/>
          <w:numId w:val="15"/>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依前款規定僱用之教保服務人員及其他服務人員，其勞動條件，悉依勞動基準法相關法令規定辦理</w:t>
      </w:r>
      <w:r w:rsidR="008B1504" w:rsidRPr="00ED399F">
        <w:rPr>
          <w:rFonts w:ascii="標楷體" w:eastAsia="標楷體" w:hAnsi="標楷體"/>
          <w:color w:val="000000" w:themeColor="text1"/>
          <w:szCs w:val="24"/>
        </w:rPr>
        <w:t>。</w:t>
      </w:r>
    </w:p>
    <w:p w14:paraId="37FE00BB" w14:textId="0AEB268D" w:rsidR="008B1504" w:rsidRPr="00ED399F" w:rsidRDefault="00FA78DC" w:rsidP="009D5101">
      <w:pPr>
        <w:pStyle w:val="af1"/>
        <w:numPr>
          <w:ilvl w:val="0"/>
          <w:numId w:val="15"/>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職場教保服務中心之教保服務人員及其他服務人員，應以乙方名義僱用，且至遲應於僱用後三十個工作日內，於全國教保資訊網填報系統登載相關資料，並報直轄市、縣（市）主管機關備查；人員異動時，亦同。終止或解除僱用契約時，由乙方依勞動基準法相關法令規定辦理</w:t>
      </w:r>
      <w:r w:rsidR="008B1504" w:rsidRPr="00ED399F">
        <w:rPr>
          <w:rFonts w:ascii="標楷體" w:eastAsia="標楷體" w:hAnsi="標楷體"/>
          <w:color w:val="000000" w:themeColor="text1"/>
          <w:szCs w:val="24"/>
        </w:rPr>
        <w:t>。</w:t>
      </w:r>
    </w:p>
    <w:p w14:paraId="266EE8B1" w14:textId="63866C29" w:rsidR="008B1504" w:rsidRPr="00ED399F" w:rsidRDefault="00FA78DC" w:rsidP="009D5101">
      <w:pPr>
        <w:pStyle w:val="af1"/>
        <w:numPr>
          <w:ilvl w:val="0"/>
          <w:numId w:val="15"/>
        </w:numPr>
        <w:tabs>
          <w:tab w:val="left" w:pos="1648"/>
        </w:tabs>
        <w:suppressAutoHyphens/>
        <w:autoSpaceDN w:val="0"/>
        <w:spacing w:line="300" w:lineRule="exact"/>
        <w:ind w:leftChars="0"/>
        <w:jc w:val="both"/>
        <w:textAlignment w:val="baseline"/>
        <w:rPr>
          <w:rFonts w:ascii="標楷體" w:eastAsia="標楷體" w:hAnsi="標楷體" w:cs="Times New Roman"/>
          <w:color w:val="000000" w:themeColor="text1"/>
          <w:kern w:val="3"/>
          <w:szCs w:val="24"/>
        </w:rPr>
      </w:pPr>
      <w:r w:rsidRPr="00791CEF">
        <w:rPr>
          <w:rFonts w:ascii="標楷體" w:eastAsia="標楷體" w:hAnsi="標楷體"/>
          <w:szCs w:val="24"/>
        </w:rPr>
        <w:t>職場教保服務中心之總務、會計職務或工作，不得由下列人員及其配偶、三親等以內血親、姻親擔任</w:t>
      </w:r>
      <w:r w:rsidR="008B1504" w:rsidRPr="00ED399F">
        <w:rPr>
          <w:rFonts w:ascii="標楷體" w:eastAsia="標楷體" w:hAnsi="標楷體"/>
          <w:color w:val="000000" w:themeColor="text1"/>
          <w:szCs w:val="24"/>
        </w:rPr>
        <w:t>：</w:t>
      </w:r>
    </w:p>
    <w:p w14:paraId="07E19137" w14:textId="50C78EC4" w:rsidR="008B1504" w:rsidRPr="00ED399F" w:rsidRDefault="008B1504" w:rsidP="00190439">
      <w:pPr>
        <w:tabs>
          <w:tab w:val="left" w:pos="1673"/>
        </w:tabs>
        <w:spacing w:line="300" w:lineRule="exact"/>
        <w:ind w:left="1701" w:firstLineChars="200" w:firstLine="480"/>
        <w:jc w:val="both"/>
        <w:rPr>
          <w:rFonts w:ascii="標楷體" w:eastAsia="標楷體" w:hAnsi="標楷體"/>
          <w:color w:val="000000" w:themeColor="text1"/>
          <w:szCs w:val="24"/>
        </w:rPr>
      </w:pPr>
      <w:r w:rsidRPr="00ED399F">
        <w:rPr>
          <w:rFonts w:ascii="標楷體" w:eastAsia="標楷體" w:hAnsi="標楷體"/>
          <w:color w:val="000000" w:themeColor="text1"/>
          <w:szCs w:val="24"/>
        </w:rPr>
        <w:t>(一)</w:t>
      </w:r>
      <w:r w:rsidR="00FA78DC" w:rsidRPr="00791CEF">
        <w:rPr>
          <w:rFonts w:ascii="標楷體" w:eastAsia="標楷體" w:hAnsi="標楷體"/>
          <w:szCs w:val="24"/>
        </w:rPr>
        <w:t>職場教保服務中心之負責人及主任</w:t>
      </w:r>
      <w:r w:rsidRPr="00ED399F">
        <w:rPr>
          <w:rFonts w:ascii="標楷體" w:eastAsia="標楷體" w:hAnsi="標楷體"/>
          <w:color w:val="000000" w:themeColor="text1"/>
          <w:szCs w:val="24"/>
        </w:rPr>
        <w:t>。</w:t>
      </w:r>
    </w:p>
    <w:p w14:paraId="75D59298" w14:textId="49BEE9F1" w:rsidR="008B1504" w:rsidRPr="00ED399F" w:rsidRDefault="008B1504" w:rsidP="00112F50">
      <w:pPr>
        <w:tabs>
          <w:tab w:val="left" w:pos="1673"/>
        </w:tabs>
        <w:spacing w:line="300" w:lineRule="exact"/>
        <w:ind w:left="1701" w:firstLineChars="200" w:firstLine="480"/>
        <w:jc w:val="both"/>
        <w:rPr>
          <w:rFonts w:ascii="標楷體" w:eastAsia="標楷體" w:hAnsi="標楷體"/>
          <w:color w:val="000000" w:themeColor="text1"/>
          <w:szCs w:val="24"/>
        </w:rPr>
      </w:pPr>
      <w:r w:rsidRPr="00ED399F">
        <w:rPr>
          <w:rFonts w:ascii="標楷體" w:eastAsia="標楷體" w:hAnsi="標楷體"/>
          <w:color w:val="000000" w:themeColor="text1"/>
          <w:szCs w:val="24"/>
        </w:rPr>
        <w:t>(二)</w:t>
      </w:r>
      <w:r w:rsidR="00FA78DC" w:rsidRPr="00791CEF">
        <w:rPr>
          <w:rFonts w:ascii="標楷體" w:eastAsia="標楷體" w:hAnsi="標楷體"/>
          <w:szCs w:val="24"/>
        </w:rPr>
        <w:t>職場教保服務中心所屬非營利法人之代表人、董(理)事</w:t>
      </w:r>
      <w:r w:rsidRPr="00ED399F">
        <w:rPr>
          <w:rFonts w:ascii="標楷體" w:eastAsia="標楷體" w:hAnsi="標楷體"/>
          <w:color w:val="000000" w:themeColor="text1"/>
          <w:szCs w:val="24"/>
        </w:rPr>
        <w:t>。</w:t>
      </w:r>
    </w:p>
    <w:p w14:paraId="1D65C656" w14:textId="77777777" w:rsidR="008B1504" w:rsidRPr="00ED399F" w:rsidRDefault="008B1504" w:rsidP="00190439">
      <w:pPr>
        <w:tabs>
          <w:tab w:val="left" w:pos="1560"/>
          <w:tab w:val="left" w:pos="7513"/>
        </w:tabs>
        <w:kinsoku w:val="0"/>
        <w:overflowPunct w:val="0"/>
        <w:autoSpaceDE w:val="0"/>
        <w:autoSpaceDN w:val="0"/>
        <w:adjustRightInd w:val="0"/>
        <w:spacing w:line="300" w:lineRule="exact"/>
        <w:jc w:val="both"/>
        <w:rPr>
          <w:rFonts w:ascii="標楷體" w:eastAsia="標楷體" w:hAnsi="標楷體" w:cs="Times New Roman"/>
          <w:b/>
          <w:color w:val="000000" w:themeColor="text1"/>
          <w:szCs w:val="24"/>
        </w:rPr>
      </w:pPr>
      <w:r w:rsidRPr="00ED399F">
        <w:rPr>
          <w:rFonts w:ascii="標楷體" w:eastAsia="標楷體" w:hAnsi="標楷體" w:cs="Times New Roman" w:hint="eastAsia"/>
          <w:b/>
          <w:color w:val="000000" w:themeColor="text1"/>
          <w:szCs w:val="24"/>
        </w:rPr>
        <w:t>第十四條</w:t>
      </w:r>
      <w:r w:rsidRPr="00ED399F">
        <w:rPr>
          <w:rFonts w:ascii="標楷體" w:eastAsia="標楷體" w:hAnsi="標楷體" w:cs="Times New Roman"/>
          <w:b/>
          <w:color w:val="000000" w:themeColor="text1"/>
          <w:szCs w:val="24"/>
        </w:rPr>
        <w:tab/>
      </w:r>
      <w:r w:rsidRPr="00ED399F">
        <w:rPr>
          <w:rFonts w:ascii="標楷體" w:eastAsia="標楷體" w:hAnsi="標楷體" w:cs="Times New Roman" w:hint="eastAsia"/>
          <w:b/>
          <w:color w:val="000000" w:themeColor="text1"/>
          <w:szCs w:val="24"/>
        </w:rPr>
        <w:t>人事管理</w:t>
      </w:r>
    </w:p>
    <w:p w14:paraId="6476811F" w14:textId="2A765814" w:rsidR="008B1504" w:rsidRPr="00ED399F" w:rsidRDefault="00FA78DC" w:rsidP="00190439">
      <w:pPr>
        <w:kinsoku w:val="0"/>
        <w:overflowPunct w:val="0"/>
        <w:autoSpaceDE w:val="0"/>
        <w:autoSpaceDN w:val="0"/>
        <w:adjustRightInd w:val="0"/>
        <w:spacing w:line="300" w:lineRule="exact"/>
        <w:ind w:leftChars="650" w:left="1560" w:firstLineChars="200" w:firstLine="480"/>
        <w:jc w:val="both"/>
        <w:rPr>
          <w:rFonts w:ascii="標楷體" w:eastAsia="標楷體" w:hAnsi="標楷體"/>
          <w:color w:val="000000" w:themeColor="text1"/>
          <w:szCs w:val="24"/>
        </w:rPr>
      </w:pPr>
      <w:r w:rsidRPr="00791CEF">
        <w:rPr>
          <w:rFonts w:ascii="標楷體" w:eastAsia="標楷體" w:hAnsi="標楷體" w:hint="eastAsia"/>
          <w:szCs w:val="24"/>
        </w:rPr>
        <w:t>乙方應擬訂職場教保服務中心行政組織、人員配置及人事管理規章等重要章則，並應符合本辦法、勞動基準法、性別平等工作法等相關法規</w:t>
      </w:r>
      <w:r w:rsidR="008B1504" w:rsidRPr="00ED399F">
        <w:rPr>
          <w:rFonts w:ascii="標楷體" w:eastAsia="標楷體" w:hAnsi="標楷體"/>
          <w:color w:val="000000" w:themeColor="text1"/>
          <w:szCs w:val="24"/>
        </w:rPr>
        <w:t>。</w:t>
      </w:r>
    </w:p>
    <w:p w14:paraId="31445EB9" w14:textId="7737A3D8" w:rsidR="008B1504" w:rsidRDefault="00FA78DC" w:rsidP="00190439">
      <w:pPr>
        <w:kinsoku w:val="0"/>
        <w:overflowPunct w:val="0"/>
        <w:autoSpaceDE w:val="0"/>
        <w:autoSpaceDN w:val="0"/>
        <w:adjustRightInd w:val="0"/>
        <w:spacing w:line="300" w:lineRule="exact"/>
        <w:ind w:leftChars="650" w:left="1560" w:firstLineChars="200" w:firstLine="480"/>
        <w:jc w:val="both"/>
        <w:rPr>
          <w:rFonts w:ascii="標楷體" w:eastAsia="標楷體" w:hAnsi="標楷體"/>
          <w:color w:val="000000" w:themeColor="text1"/>
          <w:szCs w:val="24"/>
        </w:rPr>
      </w:pPr>
      <w:r w:rsidRPr="00791CEF">
        <w:rPr>
          <w:rFonts w:ascii="標楷體" w:eastAsia="標楷體" w:hAnsi="標楷體"/>
          <w:szCs w:val="24"/>
        </w:rPr>
        <w:t>乙方提供職場教保服務中心教保服務，</w:t>
      </w:r>
      <w:r w:rsidRPr="00791CEF">
        <w:rPr>
          <w:rFonts w:ascii="標楷體" w:eastAsia="標楷體" w:hAnsi="標楷體" w:hint="eastAsia"/>
          <w:szCs w:val="24"/>
        </w:rPr>
        <w:t>不得僱用違反就業服務法、具教保服務人員條例或幼兒教育及照顧法所定消極資格之人員</w:t>
      </w:r>
      <w:r w:rsidR="008B1504" w:rsidRPr="00ED399F">
        <w:rPr>
          <w:rFonts w:ascii="標楷體" w:eastAsia="標楷體" w:hAnsi="標楷體"/>
          <w:color w:val="000000" w:themeColor="text1"/>
          <w:szCs w:val="24"/>
        </w:rPr>
        <w:t>。</w:t>
      </w:r>
    </w:p>
    <w:p w14:paraId="2C95844A" w14:textId="68ED7B45" w:rsidR="00FA78DC" w:rsidRDefault="00FA78DC" w:rsidP="00190439">
      <w:pPr>
        <w:kinsoku w:val="0"/>
        <w:overflowPunct w:val="0"/>
        <w:autoSpaceDE w:val="0"/>
        <w:autoSpaceDN w:val="0"/>
        <w:adjustRightInd w:val="0"/>
        <w:spacing w:line="300" w:lineRule="exact"/>
        <w:ind w:leftChars="650" w:left="1560" w:firstLineChars="200" w:firstLine="480"/>
        <w:jc w:val="both"/>
        <w:rPr>
          <w:rFonts w:ascii="標楷體" w:eastAsia="標楷體" w:hAnsi="標楷體"/>
          <w:szCs w:val="24"/>
        </w:rPr>
      </w:pPr>
      <w:r w:rsidRPr="00791CEF">
        <w:rPr>
          <w:rFonts w:ascii="標楷體" w:eastAsia="標楷體" w:hAnsi="標楷體"/>
          <w:szCs w:val="24"/>
        </w:rPr>
        <w:t>職場教保服務中心對其教保服務人員及其他服務人員之薪資</w:t>
      </w:r>
      <w:r w:rsidRPr="00791CEF">
        <w:rPr>
          <w:rFonts w:ascii="標楷體" w:eastAsia="標楷體" w:hAnsi="標楷體" w:hint="eastAsia"/>
          <w:szCs w:val="24"/>
        </w:rPr>
        <w:t>及考核規定如下</w:t>
      </w:r>
      <w:r>
        <w:rPr>
          <w:rFonts w:ascii="標楷體" w:eastAsia="標楷體" w:hAnsi="標楷體" w:hint="eastAsia"/>
          <w:szCs w:val="24"/>
        </w:rPr>
        <w:t>：</w:t>
      </w:r>
    </w:p>
    <w:p w14:paraId="799EEF56" w14:textId="1D700040" w:rsidR="00FA78DC" w:rsidRPr="00FA78DC" w:rsidRDefault="00FA78DC" w:rsidP="00FA78DC">
      <w:pPr>
        <w:pStyle w:val="af1"/>
        <w:numPr>
          <w:ilvl w:val="0"/>
          <w:numId w:val="54"/>
        </w:numPr>
        <w:tabs>
          <w:tab w:val="left" w:pos="1648"/>
        </w:tabs>
        <w:suppressAutoHyphens/>
        <w:autoSpaceDN w:val="0"/>
        <w:spacing w:line="300" w:lineRule="exact"/>
        <w:ind w:leftChars="0"/>
        <w:jc w:val="both"/>
        <w:textAlignment w:val="baseline"/>
        <w:rPr>
          <w:rFonts w:ascii="標楷體" w:eastAsia="標楷體" w:hAnsi="標楷體"/>
          <w:color w:val="000000" w:themeColor="text1"/>
          <w:szCs w:val="24"/>
        </w:rPr>
      </w:pPr>
      <w:r w:rsidRPr="00791CEF">
        <w:rPr>
          <w:rFonts w:ascii="標楷體" w:eastAsia="標楷體" w:hAnsi="標楷體" w:hint="eastAsia"/>
          <w:szCs w:val="24"/>
        </w:rPr>
        <w:t>乙方應依本辦法、勞動基準法、性別平等工作法及薪資支給規定，發給教保服務人員及其他服務人員薪資，並提供相關福利；其薪資及相關福利，應納入僱用契約</w:t>
      </w:r>
      <w:r>
        <w:rPr>
          <w:rFonts w:ascii="標楷體" w:eastAsia="標楷體" w:hAnsi="標楷體" w:hint="eastAsia"/>
          <w:szCs w:val="24"/>
        </w:rPr>
        <w:t>。</w:t>
      </w:r>
    </w:p>
    <w:p w14:paraId="6CC66326" w14:textId="6F0A4016" w:rsidR="00FA78DC" w:rsidRPr="00FA78DC" w:rsidRDefault="00FA78DC" w:rsidP="00FA78DC">
      <w:pPr>
        <w:pStyle w:val="af1"/>
        <w:numPr>
          <w:ilvl w:val="0"/>
          <w:numId w:val="54"/>
        </w:numPr>
        <w:tabs>
          <w:tab w:val="left" w:pos="1648"/>
        </w:tabs>
        <w:suppressAutoHyphens/>
        <w:autoSpaceDN w:val="0"/>
        <w:spacing w:line="300" w:lineRule="exact"/>
        <w:ind w:leftChars="0"/>
        <w:jc w:val="both"/>
        <w:textAlignment w:val="baseline"/>
        <w:rPr>
          <w:rFonts w:ascii="標楷體" w:eastAsia="標楷體" w:hAnsi="標楷體"/>
          <w:color w:val="000000" w:themeColor="text1"/>
          <w:szCs w:val="24"/>
        </w:rPr>
      </w:pPr>
      <w:r w:rsidRPr="00791CEF">
        <w:rPr>
          <w:rFonts w:ascii="標楷體" w:eastAsia="標楷體" w:hAnsi="標楷體" w:hint="eastAsia"/>
          <w:szCs w:val="24"/>
        </w:rPr>
        <w:t>前款薪資之支給、績效獎金支領及年終工作獎金之核發，應依本辦法第二十五條規定辦理</w:t>
      </w:r>
      <w:r>
        <w:rPr>
          <w:rFonts w:ascii="標楷體" w:eastAsia="標楷體" w:hAnsi="標楷體" w:hint="eastAsia"/>
          <w:szCs w:val="24"/>
        </w:rPr>
        <w:t>。</w:t>
      </w:r>
    </w:p>
    <w:p w14:paraId="77497A35" w14:textId="530E9D7F" w:rsidR="00FA78DC" w:rsidRPr="00ED399F" w:rsidRDefault="00FA78DC" w:rsidP="00FA78DC">
      <w:pPr>
        <w:pStyle w:val="af1"/>
        <w:numPr>
          <w:ilvl w:val="0"/>
          <w:numId w:val="54"/>
        </w:numPr>
        <w:tabs>
          <w:tab w:val="left" w:pos="1648"/>
        </w:tabs>
        <w:suppressAutoHyphens/>
        <w:autoSpaceDN w:val="0"/>
        <w:spacing w:line="300" w:lineRule="exact"/>
        <w:ind w:leftChars="0"/>
        <w:jc w:val="both"/>
        <w:textAlignment w:val="baseline"/>
        <w:rPr>
          <w:rFonts w:ascii="標楷體" w:eastAsia="標楷體" w:hAnsi="標楷體"/>
          <w:color w:val="000000" w:themeColor="text1"/>
          <w:szCs w:val="24"/>
        </w:rPr>
      </w:pPr>
      <w:r w:rsidRPr="00791CEF">
        <w:rPr>
          <w:rFonts w:ascii="標楷體" w:eastAsia="標楷體" w:hAnsi="標楷體" w:hint="eastAsia"/>
          <w:szCs w:val="24"/>
        </w:rPr>
        <w:t>教保服務人員及其他服務人員之年終考核及晉薪，應依本辦法第二十六條規定辦理</w:t>
      </w:r>
      <w:r>
        <w:rPr>
          <w:rFonts w:ascii="標楷體" w:eastAsia="標楷體" w:hAnsi="標楷體" w:hint="eastAsia"/>
          <w:szCs w:val="24"/>
        </w:rPr>
        <w:t>。</w:t>
      </w:r>
    </w:p>
    <w:p w14:paraId="26F2BE98" w14:textId="77777777" w:rsidR="008B1504" w:rsidRPr="00ED399F" w:rsidRDefault="008B1504" w:rsidP="00190439">
      <w:pPr>
        <w:tabs>
          <w:tab w:val="left" w:pos="1560"/>
          <w:tab w:val="left" w:pos="7513"/>
        </w:tabs>
        <w:kinsoku w:val="0"/>
        <w:overflowPunct w:val="0"/>
        <w:autoSpaceDE w:val="0"/>
        <w:autoSpaceDN w:val="0"/>
        <w:adjustRightInd w:val="0"/>
        <w:spacing w:line="300" w:lineRule="exact"/>
        <w:jc w:val="both"/>
        <w:rPr>
          <w:rFonts w:ascii="標楷體" w:eastAsia="標楷體" w:hAnsi="標楷體" w:cs="Times New Roman"/>
          <w:b/>
          <w:color w:val="000000" w:themeColor="text1"/>
          <w:szCs w:val="24"/>
        </w:rPr>
      </w:pPr>
      <w:r w:rsidRPr="00ED399F">
        <w:rPr>
          <w:rFonts w:ascii="標楷體" w:eastAsia="標楷體" w:hAnsi="標楷體" w:cs="Times New Roman" w:hint="eastAsia"/>
          <w:b/>
          <w:color w:val="000000" w:themeColor="text1"/>
          <w:szCs w:val="24"/>
        </w:rPr>
        <w:t>第十五條</w:t>
      </w:r>
      <w:r w:rsidRPr="00ED399F">
        <w:rPr>
          <w:rFonts w:ascii="標楷體" w:eastAsia="標楷體" w:hAnsi="標楷體" w:cs="Times New Roman"/>
          <w:b/>
          <w:color w:val="000000" w:themeColor="text1"/>
          <w:szCs w:val="24"/>
        </w:rPr>
        <w:tab/>
      </w:r>
      <w:r w:rsidRPr="00ED399F">
        <w:rPr>
          <w:rFonts w:ascii="標楷體" w:eastAsia="標楷體" w:hAnsi="標楷體" w:cs="Times New Roman" w:hint="eastAsia"/>
          <w:b/>
          <w:color w:val="000000" w:themeColor="text1"/>
          <w:szCs w:val="24"/>
        </w:rPr>
        <w:t>管考機制</w:t>
      </w:r>
    </w:p>
    <w:p w14:paraId="49868976" w14:textId="0A442D7E" w:rsidR="008B1504" w:rsidRPr="00ED399F" w:rsidRDefault="00FA78DC" w:rsidP="00190439">
      <w:pPr>
        <w:kinsoku w:val="0"/>
        <w:overflowPunct w:val="0"/>
        <w:autoSpaceDE w:val="0"/>
        <w:autoSpaceDN w:val="0"/>
        <w:adjustRightInd w:val="0"/>
        <w:spacing w:line="300" w:lineRule="exact"/>
        <w:ind w:leftChars="650" w:left="1560" w:firstLineChars="200" w:firstLine="480"/>
        <w:jc w:val="both"/>
        <w:rPr>
          <w:rFonts w:ascii="標楷體" w:eastAsia="標楷體" w:hAnsi="標楷體"/>
          <w:color w:val="000000" w:themeColor="text1"/>
          <w:szCs w:val="24"/>
        </w:rPr>
      </w:pPr>
      <w:r w:rsidRPr="00791CEF">
        <w:rPr>
          <w:rFonts w:ascii="標楷體" w:eastAsia="標楷體" w:hAnsi="標楷體"/>
          <w:szCs w:val="24"/>
        </w:rPr>
        <w:t>甲方應依本辦法第二十八條規定，辦理職場教保服務中心之審查、到職場教保服務中心檢查及績效考評，非營利法人應配合為之。但本辦法另有規定外，依規定辦理</w:t>
      </w:r>
      <w:r w:rsidR="008B1504" w:rsidRPr="00ED399F">
        <w:rPr>
          <w:rFonts w:ascii="標楷體" w:eastAsia="標楷體" w:hAnsi="標楷體"/>
          <w:color w:val="000000" w:themeColor="text1"/>
          <w:szCs w:val="24"/>
        </w:rPr>
        <w:t>。</w:t>
      </w:r>
    </w:p>
    <w:p w14:paraId="49544F34" w14:textId="77777777" w:rsidR="008B1504" w:rsidRPr="00ED399F" w:rsidRDefault="008B1504" w:rsidP="00190439">
      <w:pPr>
        <w:tabs>
          <w:tab w:val="left" w:pos="1560"/>
          <w:tab w:val="left" w:pos="7513"/>
        </w:tabs>
        <w:kinsoku w:val="0"/>
        <w:overflowPunct w:val="0"/>
        <w:autoSpaceDE w:val="0"/>
        <w:autoSpaceDN w:val="0"/>
        <w:adjustRightInd w:val="0"/>
        <w:spacing w:line="300" w:lineRule="exact"/>
        <w:jc w:val="both"/>
        <w:rPr>
          <w:rFonts w:ascii="標楷體" w:eastAsia="標楷體" w:hAnsi="標楷體"/>
          <w:b/>
          <w:color w:val="000000" w:themeColor="text1"/>
          <w:spacing w:val="3"/>
          <w:kern w:val="0"/>
          <w:szCs w:val="24"/>
        </w:rPr>
      </w:pPr>
      <w:r w:rsidRPr="00ED399F">
        <w:rPr>
          <w:rFonts w:ascii="標楷體" w:eastAsia="標楷體" w:hAnsi="標楷體" w:hint="eastAsia"/>
          <w:b/>
          <w:color w:val="000000" w:themeColor="text1"/>
          <w:spacing w:val="3"/>
          <w:kern w:val="0"/>
          <w:szCs w:val="24"/>
        </w:rPr>
        <w:t>第十六條</w:t>
      </w:r>
      <w:r w:rsidRPr="00ED399F">
        <w:rPr>
          <w:rFonts w:ascii="標楷體" w:eastAsia="標楷體" w:hAnsi="標楷體"/>
          <w:b/>
          <w:color w:val="000000" w:themeColor="text1"/>
          <w:spacing w:val="3"/>
          <w:kern w:val="0"/>
          <w:szCs w:val="24"/>
        </w:rPr>
        <w:tab/>
      </w:r>
      <w:r w:rsidRPr="00ED399F">
        <w:rPr>
          <w:rFonts w:ascii="標楷體" w:eastAsia="標楷體" w:hAnsi="標楷體" w:hint="eastAsia"/>
          <w:b/>
          <w:color w:val="000000" w:themeColor="text1"/>
          <w:spacing w:val="3"/>
          <w:kern w:val="0"/>
          <w:szCs w:val="24"/>
        </w:rPr>
        <w:t>受委託辦理者之資格</w:t>
      </w:r>
    </w:p>
    <w:p w14:paraId="426F67D7" w14:textId="77777777" w:rsidR="008B1504" w:rsidRPr="00ED399F" w:rsidRDefault="008B1504" w:rsidP="00190439">
      <w:pPr>
        <w:kinsoku w:val="0"/>
        <w:overflowPunct w:val="0"/>
        <w:autoSpaceDE w:val="0"/>
        <w:autoSpaceDN w:val="0"/>
        <w:adjustRightInd w:val="0"/>
        <w:spacing w:line="300" w:lineRule="exact"/>
        <w:ind w:leftChars="650" w:left="1560"/>
        <w:jc w:val="both"/>
        <w:rPr>
          <w:rFonts w:ascii="標楷體" w:eastAsia="標楷體" w:hAnsi="標楷體"/>
          <w:color w:val="000000" w:themeColor="text1"/>
          <w:szCs w:val="24"/>
        </w:rPr>
      </w:pPr>
      <w:r w:rsidRPr="00ED399F">
        <w:rPr>
          <w:rFonts w:ascii="標楷體" w:eastAsia="標楷體" w:hAnsi="標楷體" w:hint="eastAsia"/>
          <w:color w:val="000000" w:themeColor="text1"/>
          <w:szCs w:val="24"/>
        </w:rPr>
        <w:t>依本辦法第二條規定，非營利法人應符合下列資格：</w:t>
      </w:r>
    </w:p>
    <w:p w14:paraId="46EF76CD" w14:textId="5FC3A7B3" w:rsidR="008B1504" w:rsidRPr="00ED399F" w:rsidRDefault="00491314" w:rsidP="009D5101">
      <w:pPr>
        <w:pStyle w:val="af1"/>
        <w:numPr>
          <w:ilvl w:val="0"/>
          <w:numId w:val="16"/>
        </w:numPr>
        <w:spacing w:line="300" w:lineRule="exact"/>
        <w:ind w:leftChars="0"/>
        <w:jc w:val="both"/>
        <w:rPr>
          <w:rFonts w:ascii="標楷體" w:eastAsia="標楷體" w:hAnsi="標楷體" w:cs="細明體"/>
          <w:color w:val="000000" w:themeColor="text1"/>
          <w:kern w:val="0"/>
          <w:szCs w:val="24"/>
          <w:lang w:val="zh-TW"/>
        </w:rPr>
      </w:pPr>
      <w:r w:rsidRPr="00791CEF">
        <w:rPr>
          <w:rFonts w:ascii="標楷體" w:eastAsia="標楷體" w:hAnsi="標楷體" w:cs="微軟正黑體"/>
        </w:rPr>
        <w:t>學校財團法人</w:t>
      </w:r>
      <w:r w:rsidR="008B1504" w:rsidRPr="00ED399F">
        <w:rPr>
          <w:rFonts w:ascii="標楷體" w:eastAsia="標楷體" w:hAnsi="標楷體" w:cs="細明體"/>
          <w:color w:val="000000" w:themeColor="text1"/>
          <w:kern w:val="0"/>
          <w:szCs w:val="24"/>
          <w:lang w:val="zh-TW"/>
        </w:rPr>
        <w:t>。</w:t>
      </w:r>
    </w:p>
    <w:p w14:paraId="6319A5C0" w14:textId="30C64513" w:rsidR="000A1B7F" w:rsidRPr="00ED399F" w:rsidRDefault="00491314" w:rsidP="009D5101">
      <w:pPr>
        <w:pStyle w:val="af1"/>
        <w:numPr>
          <w:ilvl w:val="0"/>
          <w:numId w:val="16"/>
        </w:numPr>
        <w:spacing w:line="300" w:lineRule="exact"/>
        <w:ind w:leftChars="0"/>
        <w:jc w:val="both"/>
        <w:rPr>
          <w:rFonts w:ascii="標楷體" w:eastAsia="標楷體" w:hAnsi="標楷體" w:cs="細明體"/>
          <w:color w:val="000000" w:themeColor="text1"/>
          <w:kern w:val="0"/>
          <w:szCs w:val="24"/>
          <w:lang w:val="zh-TW"/>
        </w:rPr>
      </w:pPr>
      <w:r w:rsidRPr="00791CEF">
        <w:rPr>
          <w:rFonts w:ascii="標楷體" w:eastAsia="標楷體" w:hAnsi="標楷體" w:cs="細明體"/>
          <w:kern w:val="0"/>
          <w:szCs w:val="24"/>
          <w:lang w:val="zh-TW"/>
        </w:rPr>
        <w:t>幼兒教保相關工會組織</w:t>
      </w:r>
      <w:r w:rsidR="000A1B7F" w:rsidRPr="00ED399F">
        <w:rPr>
          <w:rFonts w:ascii="標楷體" w:eastAsia="標楷體" w:hAnsi="標楷體" w:cs="細明體" w:hint="eastAsia"/>
          <w:color w:val="000000" w:themeColor="text1"/>
          <w:kern w:val="0"/>
          <w:szCs w:val="24"/>
          <w:lang w:val="zh-TW"/>
        </w:rPr>
        <w:t>。</w:t>
      </w:r>
    </w:p>
    <w:p w14:paraId="6BAD6C30" w14:textId="6AD2469B" w:rsidR="008B1504" w:rsidRDefault="00491314" w:rsidP="009D5101">
      <w:pPr>
        <w:pStyle w:val="af1"/>
        <w:numPr>
          <w:ilvl w:val="0"/>
          <w:numId w:val="16"/>
        </w:numPr>
        <w:spacing w:line="300" w:lineRule="exact"/>
        <w:ind w:leftChars="0"/>
        <w:jc w:val="both"/>
        <w:rPr>
          <w:rFonts w:ascii="標楷體" w:eastAsia="標楷體" w:hAnsi="標楷體" w:cs="細明體"/>
          <w:color w:val="000000" w:themeColor="text1"/>
          <w:kern w:val="0"/>
          <w:szCs w:val="24"/>
          <w:lang w:val="zh-TW"/>
        </w:rPr>
      </w:pPr>
      <w:r w:rsidRPr="00791CEF">
        <w:rPr>
          <w:rFonts w:ascii="標楷體" w:eastAsia="標楷體" w:hAnsi="標楷體" w:cs="細明體"/>
          <w:kern w:val="0"/>
          <w:szCs w:val="24"/>
          <w:lang w:val="zh-TW"/>
        </w:rPr>
        <w:t>依職工福利委員會組織準則所設，已完成法人設立登記之職工福利委員會</w:t>
      </w:r>
      <w:r w:rsidR="008B1504" w:rsidRPr="00ED399F">
        <w:rPr>
          <w:rFonts w:ascii="標楷體" w:eastAsia="標楷體" w:hAnsi="標楷體" w:cs="細明體" w:hint="eastAsia"/>
          <w:color w:val="000000" w:themeColor="text1"/>
          <w:kern w:val="0"/>
          <w:szCs w:val="24"/>
          <w:lang w:val="zh-TW"/>
        </w:rPr>
        <w:t>。</w:t>
      </w:r>
    </w:p>
    <w:p w14:paraId="1FEBA165" w14:textId="57E4691C" w:rsidR="00491314" w:rsidRPr="00ED399F" w:rsidRDefault="00491314" w:rsidP="009D5101">
      <w:pPr>
        <w:pStyle w:val="af1"/>
        <w:numPr>
          <w:ilvl w:val="0"/>
          <w:numId w:val="16"/>
        </w:numPr>
        <w:spacing w:line="300" w:lineRule="exact"/>
        <w:ind w:leftChars="0"/>
        <w:jc w:val="both"/>
        <w:rPr>
          <w:rFonts w:ascii="標楷體" w:eastAsia="標楷體" w:hAnsi="標楷體" w:cs="細明體"/>
          <w:color w:val="000000" w:themeColor="text1"/>
          <w:kern w:val="0"/>
          <w:szCs w:val="24"/>
          <w:lang w:val="zh-TW"/>
        </w:rPr>
      </w:pPr>
      <w:r w:rsidRPr="00791CEF">
        <w:rPr>
          <w:rFonts w:ascii="標楷體" w:eastAsia="標楷體" w:hAnsi="標楷體" w:cs="細明體"/>
          <w:kern w:val="0"/>
          <w:szCs w:val="24"/>
          <w:lang w:val="zh-TW"/>
        </w:rPr>
        <w:t>章程載明幼兒與兒童、家庭、教保服務人員福祉、教育或社會福利事務相關事項之財團法人或非營利社團法人</w:t>
      </w:r>
      <w:r>
        <w:rPr>
          <w:rFonts w:ascii="標楷體" w:eastAsia="標楷體" w:hAnsi="標楷體" w:cs="細明體" w:hint="eastAsia"/>
          <w:kern w:val="0"/>
          <w:szCs w:val="24"/>
          <w:lang w:val="zh-TW"/>
        </w:rPr>
        <w:t>。</w:t>
      </w:r>
    </w:p>
    <w:p w14:paraId="771C65D8" w14:textId="77777777" w:rsidR="008B1504" w:rsidRPr="00ED399F" w:rsidRDefault="008B1504" w:rsidP="00190439">
      <w:pPr>
        <w:tabs>
          <w:tab w:val="left" w:pos="1560"/>
          <w:tab w:val="left" w:pos="7513"/>
        </w:tabs>
        <w:kinsoku w:val="0"/>
        <w:overflowPunct w:val="0"/>
        <w:autoSpaceDE w:val="0"/>
        <w:autoSpaceDN w:val="0"/>
        <w:adjustRightInd w:val="0"/>
        <w:spacing w:line="300" w:lineRule="exact"/>
        <w:jc w:val="both"/>
        <w:rPr>
          <w:rFonts w:ascii="標楷體" w:eastAsia="標楷體" w:hAnsi="標楷體" w:cs="標楷體"/>
          <w:b/>
          <w:color w:val="000000" w:themeColor="text1"/>
          <w:kern w:val="0"/>
          <w:szCs w:val="24"/>
        </w:rPr>
      </w:pPr>
      <w:r w:rsidRPr="00ED399F">
        <w:rPr>
          <w:rFonts w:ascii="標楷體" w:eastAsia="標楷體" w:hAnsi="標楷體" w:cs="標楷體" w:hint="eastAsia"/>
          <w:b/>
          <w:color w:val="000000" w:themeColor="text1"/>
          <w:kern w:val="0"/>
          <w:szCs w:val="24"/>
        </w:rPr>
        <w:lastRenderedPageBreak/>
        <w:t>第十七條</w:t>
      </w:r>
      <w:r w:rsidRPr="00ED399F">
        <w:rPr>
          <w:rFonts w:ascii="標楷體" w:eastAsia="標楷體" w:hAnsi="標楷體" w:cs="標楷體"/>
          <w:b/>
          <w:color w:val="000000" w:themeColor="text1"/>
          <w:kern w:val="0"/>
          <w:szCs w:val="24"/>
        </w:rPr>
        <w:tab/>
      </w:r>
      <w:r w:rsidRPr="00ED399F">
        <w:rPr>
          <w:rFonts w:ascii="標楷體" w:eastAsia="標楷體" w:hAnsi="標楷體" w:cs="標楷體" w:hint="eastAsia"/>
          <w:b/>
          <w:color w:val="000000" w:themeColor="text1"/>
          <w:kern w:val="0"/>
          <w:szCs w:val="24"/>
        </w:rPr>
        <w:t>應檢附之文件</w:t>
      </w:r>
    </w:p>
    <w:p w14:paraId="177C0BC7" w14:textId="5C6703A8" w:rsidR="008B1504" w:rsidRPr="00ED399F" w:rsidRDefault="00491314" w:rsidP="00190439">
      <w:pPr>
        <w:kinsoku w:val="0"/>
        <w:overflowPunct w:val="0"/>
        <w:autoSpaceDE w:val="0"/>
        <w:autoSpaceDN w:val="0"/>
        <w:adjustRightInd w:val="0"/>
        <w:spacing w:line="300" w:lineRule="exact"/>
        <w:ind w:leftChars="650" w:left="1560" w:firstLineChars="200" w:firstLine="480"/>
        <w:jc w:val="both"/>
        <w:rPr>
          <w:rFonts w:ascii="標楷體" w:eastAsia="標楷體" w:hAnsi="標楷體"/>
          <w:color w:val="000000" w:themeColor="text1"/>
          <w:szCs w:val="24"/>
        </w:rPr>
      </w:pPr>
      <w:r w:rsidRPr="00791CEF">
        <w:rPr>
          <w:rFonts w:ascii="標楷體" w:eastAsia="標楷體" w:hAnsi="標楷體"/>
          <w:szCs w:val="24"/>
        </w:rPr>
        <w:t>乙方應檢具</w:t>
      </w:r>
      <w:bookmarkStart w:id="5" w:name="_Hlk65250970"/>
      <w:r w:rsidRPr="00791CEF">
        <w:rPr>
          <w:rFonts w:ascii="標楷體" w:eastAsia="標楷體" w:hAnsi="標楷體"/>
          <w:szCs w:val="24"/>
        </w:rPr>
        <w:t>經營計畫書(內容應具「職場互助教保服務中心委託辦理甄選審議基準」之經營計畫書檢核彙總表所列應包括事項）；倘有</w:t>
      </w:r>
      <w:r w:rsidRPr="00791CEF">
        <w:rPr>
          <w:rFonts w:ascii="標楷體" w:eastAsia="標楷體" w:hAnsi="標楷體"/>
          <w:szCs w:val="24"/>
          <w:shd w:val="clear" w:color="auto" w:fill="FFFFFF"/>
        </w:rPr>
        <w:t>其他營運成本</w:t>
      </w:r>
      <w:r w:rsidRPr="00791CEF">
        <w:rPr>
          <w:rFonts w:ascii="標楷體" w:eastAsia="標楷體" w:hAnsi="標楷體" w:hint="eastAsia"/>
          <w:szCs w:val="24"/>
          <w:shd w:val="clear" w:color="auto" w:fill="FFFFFF"/>
        </w:rPr>
        <w:t>及</w:t>
      </w:r>
      <w:r w:rsidRPr="00791CEF">
        <w:rPr>
          <w:rFonts w:ascii="標楷體" w:eastAsia="標楷體" w:hAnsi="標楷體"/>
          <w:szCs w:val="24"/>
          <w:shd w:val="clear" w:color="auto" w:fill="FFFFFF"/>
        </w:rPr>
        <w:t>延長照顧服務費以外之</w:t>
      </w:r>
      <w:r w:rsidRPr="00791CEF">
        <w:rPr>
          <w:rFonts w:ascii="標楷體" w:eastAsia="標楷體" w:hAnsi="標楷體"/>
          <w:szCs w:val="24"/>
        </w:rPr>
        <w:t>代收或代辦費用，應併附「收費規定」，</w:t>
      </w:r>
      <w:bookmarkEnd w:id="5"/>
      <w:r w:rsidRPr="00791CEF">
        <w:rPr>
          <w:rFonts w:ascii="標楷體" w:eastAsia="標楷體" w:hAnsi="標楷體"/>
          <w:szCs w:val="24"/>
        </w:rPr>
        <w:t>參加甄選</w:t>
      </w:r>
      <w:r w:rsidR="008B1504" w:rsidRPr="00ED399F">
        <w:rPr>
          <w:rFonts w:ascii="標楷體" w:eastAsia="標楷體" w:hAnsi="標楷體" w:hint="eastAsia"/>
          <w:color w:val="000000" w:themeColor="text1"/>
          <w:szCs w:val="24"/>
        </w:rPr>
        <w:t>。</w:t>
      </w:r>
    </w:p>
    <w:p w14:paraId="0CDC91F6" w14:textId="6739937A" w:rsidR="008B1504" w:rsidRPr="00ED399F" w:rsidRDefault="008B1504" w:rsidP="00190439">
      <w:pPr>
        <w:tabs>
          <w:tab w:val="left" w:pos="1560"/>
          <w:tab w:val="left" w:pos="7513"/>
        </w:tabs>
        <w:kinsoku w:val="0"/>
        <w:overflowPunct w:val="0"/>
        <w:autoSpaceDE w:val="0"/>
        <w:autoSpaceDN w:val="0"/>
        <w:adjustRightInd w:val="0"/>
        <w:spacing w:line="300" w:lineRule="exact"/>
        <w:jc w:val="both"/>
        <w:rPr>
          <w:rFonts w:ascii="標楷體" w:eastAsia="標楷體" w:hAnsi="標楷體" w:cs="標楷體"/>
          <w:b/>
          <w:color w:val="000000" w:themeColor="text1"/>
          <w:kern w:val="0"/>
          <w:szCs w:val="24"/>
        </w:rPr>
      </w:pPr>
      <w:r w:rsidRPr="00ED399F">
        <w:rPr>
          <w:rFonts w:ascii="標楷體" w:eastAsia="標楷體" w:hAnsi="標楷體" w:cs="標楷體" w:hint="eastAsia"/>
          <w:b/>
          <w:color w:val="000000" w:themeColor="text1"/>
          <w:kern w:val="0"/>
          <w:szCs w:val="24"/>
        </w:rPr>
        <w:t>第十八條</w:t>
      </w:r>
      <w:r w:rsidRPr="00ED399F">
        <w:rPr>
          <w:rFonts w:ascii="標楷體" w:eastAsia="標楷體" w:hAnsi="標楷體" w:cs="標楷體"/>
          <w:b/>
          <w:color w:val="000000" w:themeColor="text1"/>
          <w:kern w:val="0"/>
          <w:szCs w:val="24"/>
        </w:rPr>
        <w:tab/>
      </w:r>
      <w:r w:rsidRPr="00ED399F">
        <w:rPr>
          <w:rFonts w:ascii="標楷體" w:eastAsia="標楷體" w:hAnsi="標楷體" w:cs="標楷體" w:hint="eastAsia"/>
          <w:b/>
          <w:color w:val="000000" w:themeColor="text1"/>
          <w:kern w:val="0"/>
          <w:szCs w:val="24"/>
        </w:rPr>
        <w:t>其他</w:t>
      </w:r>
    </w:p>
    <w:bookmarkEnd w:id="1"/>
    <w:p w14:paraId="50B8BA6A" w14:textId="01A6C344" w:rsidR="001639DC" w:rsidRPr="00ED399F" w:rsidRDefault="00491314" w:rsidP="00491314">
      <w:pPr>
        <w:kinsoku w:val="0"/>
        <w:overflowPunct w:val="0"/>
        <w:autoSpaceDE w:val="0"/>
        <w:autoSpaceDN w:val="0"/>
        <w:adjustRightInd w:val="0"/>
        <w:spacing w:line="300" w:lineRule="exact"/>
        <w:ind w:leftChars="650" w:left="1560" w:firstLineChars="200" w:firstLine="480"/>
        <w:jc w:val="both"/>
        <w:rPr>
          <w:rFonts w:cs="Calibri"/>
          <w:color w:val="000000" w:themeColor="text1"/>
        </w:rPr>
      </w:pPr>
      <w:r w:rsidRPr="00491314">
        <w:rPr>
          <w:rFonts w:ascii="標楷體" w:eastAsia="標楷體" w:hAnsi="標楷體" w:hint="eastAsia"/>
          <w:color w:val="000000" w:themeColor="text1"/>
          <w:szCs w:val="24"/>
        </w:rPr>
        <w:t>本需求說明書係本案</w:t>
      </w:r>
      <w:r w:rsidRPr="00491314">
        <w:rPr>
          <w:rFonts w:ascii="標楷體" w:eastAsia="標楷體" w:hAnsi="標楷體" w:hint="eastAsia"/>
          <w:szCs w:val="24"/>
        </w:rPr>
        <w:t>綱要</w:t>
      </w:r>
      <w:r w:rsidRPr="00491314">
        <w:rPr>
          <w:rFonts w:ascii="標楷體" w:eastAsia="標楷體" w:hAnsi="標楷體" w:hint="eastAsia"/>
          <w:color w:val="000000" w:themeColor="text1"/>
          <w:szCs w:val="24"/>
        </w:rPr>
        <w:t>性說明，所規定事項與辦理計畫、契約書及其相關文件規定得互為補充</w:t>
      </w:r>
      <w:r>
        <w:rPr>
          <w:rFonts w:ascii="標楷體" w:eastAsia="標楷體" w:hAnsi="標楷體" w:hint="eastAsia"/>
          <w:color w:val="000000" w:themeColor="text1"/>
          <w:szCs w:val="24"/>
        </w:rPr>
        <w:t>。</w:t>
      </w:r>
    </w:p>
    <w:sectPr w:rsidR="001639DC" w:rsidRPr="00ED399F" w:rsidSect="00AE593A">
      <w:headerReference w:type="default" r:id="rId8"/>
      <w:footerReference w:type="default" r:id="rId9"/>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B4676" w14:textId="77777777" w:rsidR="0010705E" w:rsidRDefault="0010705E">
      <w:r>
        <w:separator/>
      </w:r>
    </w:p>
  </w:endnote>
  <w:endnote w:type="continuationSeparator" w:id="0">
    <w:p w14:paraId="371DE6E5" w14:textId="77777777" w:rsidR="0010705E" w:rsidRDefault="0010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ource Sans Pro Semibold">
    <w:charset w:val="00"/>
    <w:family w:val="swiss"/>
    <w:pitch w:val="variable"/>
    <w:sig w:usb0="600002F7" w:usb1="02000001" w:usb2="00000000" w:usb3="00000000" w:csb0="0000019F" w:csb1="00000000"/>
  </w:font>
  <w:font w:name="標楷體, .D·￠Ae">
    <w:altName w:val="標楷體"/>
    <w:charset w:val="00"/>
    <w:family w:val="script"/>
    <w:pitch w:val="default"/>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00"/>
    <w:family w:val="auto"/>
    <w:pitch w:val="variable"/>
  </w:font>
  <w:font w:name="華康楷書體W5">
    <w:altName w:val="SimSun"/>
    <w:charset w:val="00"/>
    <w:family w:val="auto"/>
    <w:pitch w:val="variable"/>
  </w:font>
  <w:font w:name="華康儷楷書">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DD41B" w14:textId="5D1E68B0" w:rsidR="00345F83" w:rsidRPr="00B276FB" w:rsidRDefault="00B276FB" w:rsidP="00D70336">
    <w:pPr>
      <w:pStyle w:val="ae"/>
      <w:jc w:val="center"/>
      <w:rPr>
        <w:rFonts w:ascii="標楷體" w:eastAsia="標楷體" w:hAnsi="標楷體"/>
      </w:rPr>
    </w:pPr>
    <w:r w:rsidRPr="00B276FB">
      <w:rPr>
        <w:rFonts w:ascii="標楷體" w:eastAsia="標楷體" w:hAnsi="標楷體" w:hint="eastAsia"/>
      </w:rPr>
      <w:t>第</w:t>
    </w:r>
    <w:sdt>
      <w:sdtPr>
        <w:rPr>
          <w:rFonts w:ascii="標楷體" w:eastAsia="標楷體" w:hAnsi="標楷體"/>
        </w:rPr>
        <w:id w:val="-570191636"/>
        <w:docPartObj>
          <w:docPartGallery w:val="Page Numbers (Bottom of Page)"/>
          <w:docPartUnique/>
        </w:docPartObj>
      </w:sdtPr>
      <w:sdtEndPr/>
      <w:sdtContent>
        <w:r w:rsidR="00345F83" w:rsidRPr="00B276FB">
          <w:rPr>
            <w:rFonts w:ascii="標楷體" w:eastAsia="標楷體" w:hAnsi="標楷體"/>
          </w:rPr>
          <w:fldChar w:fldCharType="begin"/>
        </w:r>
        <w:r w:rsidR="00345F83" w:rsidRPr="00B276FB">
          <w:rPr>
            <w:rFonts w:ascii="標楷體" w:eastAsia="標楷體" w:hAnsi="標楷體"/>
          </w:rPr>
          <w:instrText>PAGE   \* MERGEFORMAT</w:instrText>
        </w:r>
        <w:r w:rsidR="00345F83" w:rsidRPr="00B276FB">
          <w:rPr>
            <w:rFonts w:ascii="標楷體" w:eastAsia="標楷體" w:hAnsi="標楷體"/>
          </w:rPr>
          <w:fldChar w:fldCharType="separate"/>
        </w:r>
        <w:r w:rsidR="00626A22" w:rsidRPr="00626A22">
          <w:rPr>
            <w:rFonts w:ascii="標楷體" w:eastAsia="標楷體" w:hAnsi="標楷體"/>
            <w:noProof/>
            <w:lang w:val="zh-TW"/>
          </w:rPr>
          <w:t>4</w:t>
        </w:r>
        <w:r w:rsidR="00345F83" w:rsidRPr="00B276FB">
          <w:rPr>
            <w:rFonts w:ascii="標楷體" w:eastAsia="標楷體" w:hAnsi="標楷體"/>
          </w:rPr>
          <w:fldChar w:fldCharType="end"/>
        </w:r>
        <w:r w:rsidRPr="00B276FB">
          <w:rPr>
            <w:rFonts w:ascii="標楷體" w:eastAsia="標楷體" w:hAnsi="標楷體" w:hint="eastAsia"/>
          </w:rPr>
          <w:t>頁，共</w:t>
        </w:r>
        <w:r w:rsidR="00083551">
          <w:rPr>
            <w:rFonts w:ascii="標楷體" w:eastAsia="標楷體" w:hAnsi="標楷體" w:hint="eastAsia"/>
          </w:rPr>
          <w:t>4</w:t>
        </w:r>
        <w:r w:rsidRPr="00B276FB">
          <w:rPr>
            <w:rFonts w:ascii="標楷體" w:eastAsia="標楷體" w:hAnsi="標楷體" w:hint="eastAsia"/>
          </w:rPr>
          <w:t>頁</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FDAF5" w14:textId="77777777" w:rsidR="0010705E" w:rsidRDefault="0010705E">
      <w:r>
        <w:separator/>
      </w:r>
    </w:p>
  </w:footnote>
  <w:footnote w:type="continuationSeparator" w:id="0">
    <w:p w14:paraId="67322982" w14:textId="77777777" w:rsidR="0010705E" w:rsidRDefault="00107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2E45" w14:textId="77777777" w:rsidR="00626A22" w:rsidRDefault="00626A22" w:rsidP="00626A22">
    <w:pPr>
      <w:pStyle w:val="ac"/>
      <w:jc w:val="center"/>
      <w:rPr>
        <w:rFonts w:ascii="標楷體" w:eastAsia="標楷體" w:hAnsi="標楷體"/>
        <w:sz w:val="24"/>
        <w:szCs w:val="32"/>
      </w:rPr>
    </w:pPr>
    <w:r>
      <w:rPr>
        <w:rFonts w:ascii="標楷體" w:eastAsia="標楷體" w:hAnsi="標楷體" w:hint="eastAsia"/>
        <w:sz w:val="24"/>
        <w:szCs w:val="32"/>
      </w:rPr>
      <w:t>本件屬公開資訊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330"/>
    <w:multiLevelType w:val="hybridMultilevel"/>
    <w:tmpl w:val="1D5A4F06"/>
    <w:lvl w:ilvl="0" w:tplc="0409000F">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1C93A96"/>
    <w:multiLevelType w:val="hybridMultilevel"/>
    <w:tmpl w:val="9C8063DC"/>
    <w:lvl w:ilvl="0" w:tplc="1EEC8DC8">
      <w:start w:val="1"/>
      <w:numFmt w:val="decimal"/>
      <w:lvlText w:val="%1."/>
      <w:lvlJc w:val="left"/>
      <w:pPr>
        <w:ind w:left="1202" w:hanging="482"/>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3CF4CE6"/>
    <w:multiLevelType w:val="hybridMultilevel"/>
    <w:tmpl w:val="E430B750"/>
    <w:lvl w:ilvl="0" w:tplc="AD8AF424">
      <w:start w:val="1"/>
      <w:numFmt w:val="ideographLegalTraditional"/>
      <w:suff w:val="nothing"/>
      <w:lvlText w:val="%1、"/>
      <w:lvlJc w:val="left"/>
      <w:pPr>
        <w:ind w:left="360" w:hanging="360"/>
      </w:pPr>
      <w:rPr>
        <w:rFonts w:ascii="標楷體" w:eastAsia="標楷體" w:hAnsi="標楷體" w:cs="Source Sans Pro Semibold" w:hint="default"/>
        <w:sz w:val="24"/>
        <w:szCs w:val="28"/>
        <w:lang w:val="en-US"/>
      </w:rPr>
    </w:lvl>
    <w:lvl w:ilvl="1" w:tplc="2D6E48EC">
      <w:start w:val="1"/>
      <w:numFmt w:val="taiwaneseCountingThousand"/>
      <w:suff w:val="nothing"/>
      <w:lvlText w:val="%2、"/>
      <w:lvlJc w:val="left"/>
      <w:pPr>
        <w:ind w:left="1200" w:hanging="720"/>
      </w:pPr>
      <w:rPr>
        <w:rFonts w:ascii="標楷體" w:eastAsia="標楷體" w:hAnsi="標楷體" w:hint="eastAsia"/>
        <w:b w:val="0"/>
        <w:color w:val="auto"/>
        <w:sz w:val="24"/>
        <w:szCs w:val="28"/>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E01E18"/>
    <w:multiLevelType w:val="hybridMultilevel"/>
    <w:tmpl w:val="9A6CAB38"/>
    <w:lvl w:ilvl="0" w:tplc="29EA7C4C">
      <w:start w:val="1"/>
      <w:numFmt w:val="taiwaneseCountingThousand"/>
      <w:lvlText w:val="（%1）"/>
      <w:lvlJc w:val="left"/>
      <w:pPr>
        <w:ind w:left="720" w:hanging="720"/>
      </w:pPr>
      <w:rPr>
        <w:rFonts w:hint="default"/>
        <w:sz w:val="24"/>
      </w:rPr>
    </w:lvl>
    <w:lvl w:ilvl="1" w:tplc="0409000F">
      <w:start w:val="1"/>
      <w:numFmt w:val="decimal"/>
      <w:lvlText w:val="%2."/>
      <w:lvlJc w:val="left"/>
      <w:pPr>
        <w:ind w:left="960" w:hanging="480"/>
      </w:pPr>
    </w:lvl>
    <w:lvl w:ilvl="2" w:tplc="2968D3FA">
      <w:start w:val="1"/>
      <w:numFmt w:val="decimal"/>
      <w:lvlText w:val="(%3)"/>
      <w:lvlJc w:val="left"/>
      <w:pPr>
        <w:ind w:left="1330" w:hanging="37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1141C9"/>
    <w:multiLevelType w:val="hybridMultilevel"/>
    <w:tmpl w:val="8BC0B916"/>
    <w:lvl w:ilvl="0" w:tplc="012A16DE">
      <w:start w:val="1"/>
      <w:numFmt w:val="taiwaneseCountingThousand"/>
      <w:lvlText w:val="%1、"/>
      <w:lvlJc w:val="left"/>
      <w:pPr>
        <w:ind w:left="2068" w:hanging="480"/>
      </w:pPr>
      <w:rPr>
        <w:rFonts w:hint="default"/>
      </w:rPr>
    </w:lvl>
    <w:lvl w:ilvl="1" w:tplc="04090019" w:tentative="1">
      <w:start w:val="1"/>
      <w:numFmt w:val="ideographTraditional"/>
      <w:lvlText w:val="%2、"/>
      <w:lvlJc w:val="left"/>
      <w:pPr>
        <w:ind w:left="2548" w:hanging="480"/>
      </w:pPr>
    </w:lvl>
    <w:lvl w:ilvl="2" w:tplc="0409001B" w:tentative="1">
      <w:start w:val="1"/>
      <w:numFmt w:val="lowerRoman"/>
      <w:lvlText w:val="%3."/>
      <w:lvlJc w:val="right"/>
      <w:pPr>
        <w:ind w:left="3028" w:hanging="480"/>
      </w:pPr>
    </w:lvl>
    <w:lvl w:ilvl="3" w:tplc="0409000F" w:tentative="1">
      <w:start w:val="1"/>
      <w:numFmt w:val="decimal"/>
      <w:lvlText w:val="%4."/>
      <w:lvlJc w:val="left"/>
      <w:pPr>
        <w:ind w:left="3508" w:hanging="480"/>
      </w:pPr>
    </w:lvl>
    <w:lvl w:ilvl="4" w:tplc="04090019" w:tentative="1">
      <w:start w:val="1"/>
      <w:numFmt w:val="ideographTraditional"/>
      <w:lvlText w:val="%5、"/>
      <w:lvlJc w:val="left"/>
      <w:pPr>
        <w:ind w:left="3988" w:hanging="480"/>
      </w:pPr>
    </w:lvl>
    <w:lvl w:ilvl="5" w:tplc="0409001B" w:tentative="1">
      <w:start w:val="1"/>
      <w:numFmt w:val="lowerRoman"/>
      <w:lvlText w:val="%6."/>
      <w:lvlJc w:val="right"/>
      <w:pPr>
        <w:ind w:left="4468" w:hanging="480"/>
      </w:pPr>
    </w:lvl>
    <w:lvl w:ilvl="6" w:tplc="0409000F" w:tentative="1">
      <w:start w:val="1"/>
      <w:numFmt w:val="decimal"/>
      <w:lvlText w:val="%7."/>
      <w:lvlJc w:val="left"/>
      <w:pPr>
        <w:ind w:left="4948" w:hanging="480"/>
      </w:pPr>
    </w:lvl>
    <w:lvl w:ilvl="7" w:tplc="04090019" w:tentative="1">
      <w:start w:val="1"/>
      <w:numFmt w:val="ideographTraditional"/>
      <w:lvlText w:val="%8、"/>
      <w:lvlJc w:val="left"/>
      <w:pPr>
        <w:ind w:left="5428" w:hanging="480"/>
      </w:pPr>
    </w:lvl>
    <w:lvl w:ilvl="8" w:tplc="0409001B" w:tentative="1">
      <w:start w:val="1"/>
      <w:numFmt w:val="lowerRoman"/>
      <w:lvlText w:val="%9."/>
      <w:lvlJc w:val="right"/>
      <w:pPr>
        <w:ind w:left="5908" w:hanging="480"/>
      </w:pPr>
    </w:lvl>
  </w:abstractNum>
  <w:abstractNum w:abstractNumId="5" w15:restartNumberingAfterBreak="0">
    <w:nsid w:val="083634C5"/>
    <w:multiLevelType w:val="hybridMultilevel"/>
    <w:tmpl w:val="DF2A0974"/>
    <w:lvl w:ilvl="0" w:tplc="0FC45884">
      <w:start w:val="1"/>
      <w:numFmt w:val="taiwaneseCountingThousand"/>
      <w:pStyle w:val="1"/>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0BCD5AE1"/>
    <w:multiLevelType w:val="multilevel"/>
    <w:tmpl w:val="9F34F9EA"/>
    <w:styleLink w:val="WW8Num25"/>
    <w:lvl w:ilvl="0">
      <w:start w:val="1"/>
      <w:numFmt w:val="japaneseCounting"/>
      <w:lvlText w:val="(%1)"/>
      <w:lvlJc w:val="left"/>
      <w:pPr>
        <w:ind w:left="1005" w:hanging="525"/>
      </w:pPr>
      <w:rPr>
        <w:rFonts w:ascii="標楷體, .D·￠Ae" w:eastAsia="標楷體, .D·￠Ae" w:hAnsi="標楷體, .D·￠Ae" w:cs="標楷體, .D·￠Ae"/>
        <w:kern w:val="3"/>
        <w:sz w:val="22"/>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0D536084"/>
    <w:multiLevelType w:val="hybridMultilevel"/>
    <w:tmpl w:val="28DE4FF2"/>
    <w:lvl w:ilvl="0" w:tplc="6A54A8A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1516E9"/>
    <w:multiLevelType w:val="hybridMultilevel"/>
    <w:tmpl w:val="E92AB7DC"/>
    <w:lvl w:ilvl="0" w:tplc="0B82FA0A">
      <w:start w:val="1"/>
      <w:numFmt w:val="decimal"/>
      <w:lvlText w:val="%1."/>
      <w:lvlJc w:val="left"/>
      <w:pPr>
        <w:ind w:left="360" w:hanging="360"/>
      </w:pPr>
      <w:rPr>
        <w:rFonts w:ascii="Cambria" w:hAnsi="Cambria"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CE7316"/>
    <w:multiLevelType w:val="hybridMultilevel"/>
    <w:tmpl w:val="9A6CAB38"/>
    <w:lvl w:ilvl="0" w:tplc="29EA7C4C">
      <w:start w:val="1"/>
      <w:numFmt w:val="taiwaneseCountingThousand"/>
      <w:lvlText w:val="（%1）"/>
      <w:lvlJc w:val="left"/>
      <w:pPr>
        <w:ind w:left="720" w:hanging="720"/>
      </w:pPr>
      <w:rPr>
        <w:rFonts w:hint="default"/>
        <w:sz w:val="24"/>
      </w:rPr>
    </w:lvl>
    <w:lvl w:ilvl="1" w:tplc="0409000F">
      <w:start w:val="1"/>
      <w:numFmt w:val="decimal"/>
      <w:lvlText w:val="%2."/>
      <w:lvlJc w:val="left"/>
      <w:pPr>
        <w:ind w:left="960" w:hanging="480"/>
      </w:pPr>
    </w:lvl>
    <w:lvl w:ilvl="2" w:tplc="2968D3FA">
      <w:start w:val="1"/>
      <w:numFmt w:val="decimal"/>
      <w:lvlText w:val="(%3)"/>
      <w:lvlJc w:val="left"/>
      <w:pPr>
        <w:ind w:left="1330" w:hanging="37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D747BA"/>
    <w:multiLevelType w:val="hybridMultilevel"/>
    <w:tmpl w:val="F1501008"/>
    <w:lvl w:ilvl="0" w:tplc="72A231B2">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15010734"/>
    <w:multiLevelType w:val="hybridMultilevel"/>
    <w:tmpl w:val="58A4129E"/>
    <w:lvl w:ilvl="0" w:tplc="FABEF2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7047EC"/>
    <w:multiLevelType w:val="multilevel"/>
    <w:tmpl w:val="62082FB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A7C337F"/>
    <w:multiLevelType w:val="hybridMultilevel"/>
    <w:tmpl w:val="F2DA25EE"/>
    <w:lvl w:ilvl="0" w:tplc="D4B0DE00">
      <w:start w:val="1"/>
      <w:numFmt w:val="ideographDigital"/>
      <w:lvlText w:val="%1、"/>
      <w:lvlJc w:val="left"/>
      <w:pPr>
        <w:ind w:left="427"/>
      </w:pPr>
      <w:rPr>
        <w:rFonts w:ascii="標楷體" w:eastAsia="標楷體" w:hAnsi="標楷體" w:cs="細明體"/>
        <w:b w:val="0"/>
        <w:i w:val="0"/>
        <w:strike w:val="0"/>
        <w:dstrike w:val="0"/>
        <w:color w:val="000000"/>
        <w:sz w:val="28"/>
        <w:szCs w:val="22"/>
        <w:u w:val="none" w:color="000000"/>
        <w:bdr w:val="none" w:sz="0" w:space="0" w:color="auto"/>
        <w:shd w:val="clear" w:color="auto" w:fill="auto"/>
        <w:vertAlign w:val="baseline"/>
      </w:rPr>
    </w:lvl>
    <w:lvl w:ilvl="1" w:tplc="705E412C">
      <w:start w:val="1"/>
      <w:numFmt w:val="ideographDigital"/>
      <w:lvlText w:val="(%2)"/>
      <w:lvlJc w:val="left"/>
      <w:pPr>
        <w:ind w:left="648"/>
      </w:pPr>
      <w:rPr>
        <w:rFonts w:ascii="標楷體" w:eastAsia="標楷體" w:hAnsi="標楷體" w:cs="Times New Roman"/>
        <w:b w:val="0"/>
        <w:i w:val="0"/>
        <w:strike w:val="0"/>
        <w:dstrike w:val="0"/>
        <w:color w:val="auto"/>
        <w:sz w:val="28"/>
        <w:szCs w:val="28"/>
        <w:u w:val="none" w:color="000000"/>
        <w:bdr w:val="none" w:sz="0" w:space="0" w:color="auto"/>
        <w:shd w:val="clear" w:color="auto" w:fill="auto"/>
        <w:vertAlign w:val="baseline"/>
      </w:rPr>
    </w:lvl>
    <w:lvl w:ilvl="2" w:tplc="F6BAF914">
      <w:start w:val="1"/>
      <w:numFmt w:val="lowerRoman"/>
      <w:lvlText w:val="%3"/>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5A45B8">
      <w:start w:val="1"/>
      <w:numFmt w:val="decimal"/>
      <w:lvlText w:val="%4"/>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CCB06A">
      <w:start w:val="1"/>
      <w:numFmt w:val="lowerLetter"/>
      <w:lvlText w:val="%5"/>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E41838">
      <w:start w:val="1"/>
      <w:numFmt w:val="lowerRoman"/>
      <w:lvlText w:val="%6"/>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EA9674">
      <w:start w:val="1"/>
      <w:numFmt w:val="decimal"/>
      <w:lvlText w:val="%7"/>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2A8438">
      <w:start w:val="1"/>
      <w:numFmt w:val="lowerLetter"/>
      <w:lvlText w:val="%8"/>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40F8FA">
      <w:start w:val="1"/>
      <w:numFmt w:val="lowerRoman"/>
      <w:lvlText w:val="%9"/>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D3A6650"/>
    <w:multiLevelType w:val="hybridMultilevel"/>
    <w:tmpl w:val="B73CE89A"/>
    <w:lvl w:ilvl="0" w:tplc="04090015">
      <w:start w:val="1"/>
      <w:numFmt w:val="taiwaneseCountingThousand"/>
      <w:lvlText w:val="%1、"/>
      <w:lvlJc w:val="left"/>
      <w:pPr>
        <w:ind w:left="480" w:hanging="480"/>
      </w:pPr>
    </w:lvl>
    <w:lvl w:ilvl="1" w:tplc="188C2352">
      <w:start w:val="2"/>
      <w:numFmt w:val="ideographLegalTraditional"/>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CB1143"/>
    <w:multiLevelType w:val="multilevel"/>
    <w:tmpl w:val="3CA61DFC"/>
    <w:styleLink w:val="WW8Num24"/>
    <w:lvl w:ilvl="0">
      <w:start w:val="1"/>
      <w:numFmt w:val="japaneseCounting"/>
      <w:lvlText w:val="(%1)"/>
      <w:lvlJc w:val="left"/>
      <w:pPr>
        <w:ind w:left="1005" w:hanging="525"/>
      </w:pPr>
      <w:rPr>
        <w:rFonts w:ascii="標楷體, .D·￠Ae" w:eastAsia="標楷體, .D·￠Ae" w:hAnsi="標楷體, .D·￠Ae" w:cs="標楷體, .D·￠Ae"/>
        <w:spacing w:val="3"/>
        <w:kern w:val="3"/>
        <w:sz w:val="22"/>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2A1C2901"/>
    <w:multiLevelType w:val="hybridMultilevel"/>
    <w:tmpl w:val="E92AB7DC"/>
    <w:lvl w:ilvl="0" w:tplc="0B82FA0A">
      <w:start w:val="1"/>
      <w:numFmt w:val="decimal"/>
      <w:lvlText w:val="%1."/>
      <w:lvlJc w:val="left"/>
      <w:pPr>
        <w:ind w:left="360" w:hanging="360"/>
      </w:pPr>
      <w:rPr>
        <w:rFonts w:ascii="Cambria" w:hAnsi="Cambria"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D3679A"/>
    <w:multiLevelType w:val="hybridMultilevel"/>
    <w:tmpl w:val="504E475E"/>
    <w:lvl w:ilvl="0" w:tplc="4CA6DCA2">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8" w15:restartNumberingAfterBreak="0">
    <w:nsid w:val="35E71A7F"/>
    <w:multiLevelType w:val="hybridMultilevel"/>
    <w:tmpl w:val="1D5A4F06"/>
    <w:lvl w:ilvl="0" w:tplc="0409000F">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74A4B22"/>
    <w:multiLevelType w:val="hybridMultilevel"/>
    <w:tmpl w:val="838C380E"/>
    <w:lvl w:ilvl="0" w:tplc="B8CE4410">
      <w:start w:val="1"/>
      <w:numFmt w:val="taiwaneseCountingThousand"/>
      <w:lvlText w:val="%1、"/>
      <w:lvlJc w:val="left"/>
      <w:pPr>
        <w:ind w:left="2181" w:hanging="480"/>
      </w:pPr>
      <w:rPr>
        <w:rFonts w:ascii="標楷體" w:eastAsia="標楷體" w:hAnsi="標楷體"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0" w15:restartNumberingAfterBreak="0">
    <w:nsid w:val="38E72FE3"/>
    <w:multiLevelType w:val="hybridMultilevel"/>
    <w:tmpl w:val="F1501008"/>
    <w:lvl w:ilvl="0" w:tplc="72A231B2">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1" w15:restartNumberingAfterBreak="0">
    <w:nsid w:val="39232939"/>
    <w:multiLevelType w:val="hybridMultilevel"/>
    <w:tmpl w:val="F1501008"/>
    <w:lvl w:ilvl="0" w:tplc="72A231B2">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2" w15:restartNumberingAfterBreak="0">
    <w:nsid w:val="3AA464AE"/>
    <w:multiLevelType w:val="hybridMultilevel"/>
    <w:tmpl w:val="ACF23FD8"/>
    <w:lvl w:ilvl="0" w:tplc="15B05ACE">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A502F4"/>
    <w:multiLevelType w:val="hybridMultilevel"/>
    <w:tmpl w:val="9D9034D4"/>
    <w:lvl w:ilvl="0" w:tplc="394C8A0E">
      <w:start w:val="1"/>
      <w:numFmt w:val="decimal"/>
      <w:suff w:val="nothing"/>
      <w:lvlText w:val="%1、"/>
      <w:lvlJc w:val="left"/>
      <w:pPr>
        <w:ind w:left="644" w:hanging="360"/>
      </w:pPr>
      <w:rPr>
        <w:rFonts w:ascii="標楷體" w:eastAsia="標楷體" w:hAnsi="標楷體" w:cs="Times New Roman"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15:restartNumberingAfterBreak="0">
    <w:nsid w:val="3C6704A7"/>
    <w:multiLevelType w:val="hybridMultilevel"/>
    <w:tmpl w:val="398294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3D1A4602"/>
    <w:multiLevelType w:val="multilevel"/>
    <w:tmpl w:val="B0D671EA"/>
    <w:lvl w:ilvl="0">
      <w:start w:val="1"/>
      <w:numFmt w:val="taiwaneseCountingThousand"/>
      <w:pStyle w:val="a"/>
      <w:suff w:val="nothing"/>
      <w:lvlText w:val="%1、"/>
      <w:lvlJc w:val="left"/>
      <w:pPr>
        <w:ind w:left="425" w:hanging="425"/>
      </w:pPr>
      <w:rPr>
        <w:rFonts w:ascii="Times New Roman" w:eastAsia="標楷體" w:hAnsi="Times New Roman" w:cs="Times New Roman" w:hint="default"/>
        <w:b w:val="0"/>
        <w:i w:val="0"/>
        <w:sz w:val="24"/>
        <w:szCs w:val="24"/>
      </w:rPr>
    </w:lvl>
    <w:lvl w:ilvl="1">
      <w:start w:val="1"/>
      <w:numFmt w:val="taiwaneseCountingThousand"/>
      <w:suff w:val="nothing"/>
      <w:lvlText w:val="(%2)、"/>
      <w:lvlJc w:val="left"/>
      <w:pPr>
        <w:ind w:left="851" w:hanging="738"/>
      </w:pPr>
      <w:rPr>
        <w:rFonts w:ascii="標楷體" w:eastAsia="標楷體" w:hAnsi="Times New Roman" w:cs="Times New Roman" w:hint="eastAsia"/>
        <w:b w:val="0"/>
        <w:i w:val="0"/>
        <w:sz w:val="28"/>
      </w:rPr>
    </w:lvl>
    <w:lvl w:ilvl="2">
      <w:start w:val="1"/>
      <w:numFmt w:val="decimal"/>
      <w:suff w:val="nothing"/>
      <w:lvlText w:val="%3."/>
      <w:lvlJc w:val="left"/>
      <w:pPr>
        <w:ind w:left="1418" w:hanging="567"/>
      </w:pPr>
      <w:rPr>
        <w:rFonts w:ascii="標楷體" w:eastAsia="標楷體" w:hAnsi="Times New Roman" w:cs="Times New Roman" w:hint="eastAsia"/>
        <w:b w:val="0"/>
        <w:i w:val="0"/>
        <w:sz w:val="28"/>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26" w15:restartNumberingAfterBreak="0">
    <w:nsid w:val="3D757332"/>
    <w:multiLevelType w:val="hybridMultilevel"/>
    <w:tmpl w:val="D73A586E"/>
    <w:lvl w:ilvl="0" w:tplc="1EBC6A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1051552"/>
    <w:multiLevelType w:val="multilevel"/>
    <w:tmpl w:val="18D04E6C"/>
    <w:styleLink w:val="WW8Num19"/>
    <w:lvl w:ilvl="0">
      <w:start w:val="1"/>
      <w:numFmt w:val="decimal"/>
      <w:lvlText w:val="%1."/>
      <w:lvlJc w:val="left"/>
      <w:pPr>
        <w:ind w:left="5867" w:hanging="480"/>
      </w:pPr>
      <w:rPr>
        <w:rFonts w:ascii="標楷體, .D·￠Ae" w:eastAsia="標楷體, .D·￠Ae" w:hAnsi="標楷體, .D·￠Ae" w:cs="標楷體, .D·￠Ae"/>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8" w15:restartNumberingAfterBreak="0">
    <w:nsid w:val="43207260"/>
    <w:multiLevelType w:val="hybridMultilevel"/>
    <w:tmpl w:val="BCC68300"/>
    <w:lvl w:ilvl="0" w:tplc="430A479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998" w:hanging="480"/>
      </w:pPr>
    </w:lvl>
    <w:lvl w:ilvl="2" w:tplc="0409001B" w:tentative="1">
      <w:start w:val="1"/>
      <w:numFmt w:val="lowerRoman"/>
      <w:lvlText w:val="%3."/>
      <w:lvlJc w:val="right"/>
      <w:pPr>
        <w:ind w:left="2478" w:hanging="480"/>
      </w:pPr>
    </w:lvl>
    <w:lvl w:ilvl="3" w:tplc="0409000F" w:tentative="1">
      <w:start w:val="1"/>
      <w:numFmt w:val="decimal"/>
      <w:lvlText w:val="%4."/>
      <w:lvlJc w:val="left"/>
      <w:pPr>
        <w:ind w:left="2958" w:hanging="480"/>
      </w:pPr>
    </w:lvl>
    <w:lvl w:ilvl="4" w:tplc="04090019" w:tentative="1">
      <w:start w:val="1"/>
      <w:numFmt w:val="ideographTraditional"/>
      <w:lvlText w:val="%5、"/>
      <w:lvlJc w:val="left"/>
      <w:pPr>
        <w:ind w:left="3438" w:hanging="480"/>
      </w:pPr>
    </w:lvl>
    <w:lvl w:ilvl="5" w:tplc="0409001B" w:tentative="1">
      <w:start w:val="1"/>
      <w:numFmt w:val="lowerRoman"/>
      <w:lvlText w:val="%6."/>
      <w:lvlJc w:val="right"/>
      <w:pPr>
        <w:ind w:left="3918" w:hanging="480"/>
      </w:pPr>
    </w:lvl>
    <w:lvl w:ilvl="6" w:tplc="0409000F" w:tentative="1">
      <w:start w:val="1"/>
      <w:numFmt w:val="decimal"/>
      <w:lvlText w:val="%7."/>
      <w:lvlJc w:val="left"/>
      <w:pPr>
        <w:ind w:left="4398" w:hanging="480"/>
      </w:pPr>
    </w:lvl>
    <w:lvl w:ilvl="7" w:tplc="04090019" w:tentative="1">
      <w:start w:val="1"/>
      <w:numFmt w:val="ideographTraditional"/>
      <w:lvlText w:val="%8、"/>
      <w:lvlJc w:val="left"/>
      <w:pPr>
        <w:ind w:left="4878" w:hanging="480"/>
      </w:pPr>
    </w:lvl>
    <w:lvl w:ilvl="8" w:tplc="0409001B" w:tentative="1">
      <w:start w:val="1"/>
      <w:numFmt w:val="lowerRoman"/>
      <w:lvlText w:val="%9."/>
      <w:lvlJc w:val="right"/>
      <w:pPr>
        <w:ind w:left="5358" w:hanging="480"/>
      </w:pPr>
    </w:lvl>
  </w:abstractNum>
  <w:abstractNum w:abstractNumId="29" w15:restartNumberingAfterBreak="0">
    <w:nsid w:val="48423D36"/>
    <w:multiLevelType w:val="hybridMultilevel"/>
    <w:tmpl w:val="DC6832BE"/>
    <w:lvl w:ilvl="0" w:tplc="04090011">
      <w:start w:val="1"/>
      <w:numFmt w:val="upperLetter"/>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 w15:restartNumberingAfterBreak="0">
    <w:nsid w:val="49020B69"/>
    <w:multiLevelType w:val="hybridMultilevel"/>
    <w:tmpl w:val="993640EC"/>
    <w:lvl w:ilvl="0" w:tplc="D2F45768">
      <w:start w:val="1"/>
      <w:numFmt w:val="ideographLegalTraditional"/>
      <w:suff w:val="nothing"/>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AAD088E"/>
    <w:multiLevelType w:val="hybridMultilevel"/>
    <w:tmpl w:val="D8F49370"/>
    <w:lvl w:ilvl="0" w:tplc="0409000F">
      <w:start w:val="1"/>
      <w:numFmt w:val="decimal"/>
      <w:lvlText w:val="%1."/>
      <w:lvlJc w:val="left"/>
      <w:pPr>
        <w:ind w:left="2295" w:hanging="480"/>
      </w:p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32" w15:restartNumberingAfterBreak="0">
    <w:nsid w:val="4B275013"/>
    <w:multiLevelType w:val="hybridMultilevel"/>
    <w:tmpl w:val="75E6836A"/>
    <w:lvl w:ilvl="0" w:tplc="BFAA91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1991D65"/>
    <w:multiLevelType w:val="hybridMultilevel"/>
    <w:tmpl w:val="849CDEC2"/>
    <w:lvl w:ilvl="0" w:tplc="75FC9E7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9E65FE"/>
    <w:multiLevelType w:val="multilevel"/>
    <w:tmpl w:val="DEC6CBFE"/>
    <w:lvl w:ilvl="0">
      <w:start w:val="1"/>
      <w:numFmt w:val="ideographLegalTraditional"/>
      <w:lvlText w:val="%1、"/>
      <w:lvlJc w:val="left"/>
      <w:pPr>
        <w:ind w:left="720" w:hanging="720"/>
      </w:pPr>
      <w:rPr>
        <w:rFonts w:ascii="標楷體" w:eastAsia="標楷體" w:hAnsi="標楷體"/>
        <w:b/>
        <w:color w:val="auto"/>
        <w:sz w:val="24"/>
        <w:szCs w:val="24"/>
        <w:lang w:val="en-US"/>
      </w:rPr>
    </w:lvl>
    <w:lvl w:ilvl="1">
      <w:start w:val="1"/>
      <w:numFmt w:val="taiwaneseCountingThousand"/>
      <w:lvlText w:val="%2、"/>
      <w:lvlJc w:val="left"/>
      <w:pPr>
        <w:ind w:left="1200" w:hanging="720"/>
      </w:pPr>
      <w:rPr>
        <w:b w:val="0"/>
        <w:color w:val="auto"/>
        <w:sz w:val="24"/>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1F0333F"/>
    <w:multiLevelType w:val="hybridMultilevel"/>
    <w:tmpl w:val="6C764BF0"/>
    <w:lvl w:ilvl="0" w:tplc="9B2A2F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4F16A92"/>
    <w:multiLevelType w:val="hybridMultilevel"/>
    <w:tmpl w:val="3EFA58AE"/>
    <w:lvl w:ilvl="0" w:tplc="8E84C70A">
      <w:start w:val="1"/>
      <w:numFmt w:val="decimal"/>
      <w:lvlText w:val="%1、"/>
      <w:lvlJc w:val="left"/>
      <w:pPr>
        <w:ind w:left="720" w:hanging="720"/>
      </w:pPr>
      <w:rPr>
        <w:rFonts w:ascii="Cambria" w:hAnsi="Cambria"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6221232"/>
    <w:multiLevelType w:val="hybridMultilevel"/>
    <w:tmpl w:val="85464E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8237603"/>
    <w:multiLevelType w:val="singleLevel"/>
    <w:tmpl w:val="62F84590"/>
    <w:lvl w:ilvl="0">
      <w:start w:val="1"/>
      <w:numFmt w:val="taiwaneseCountingThousand"/>
      <w:pStyle w:val="a0"/>
      <w:lvlText w:val="(%1)、"/>
      <w:lvlJc w:val="left"/>
      <w:pPr>
        <w:tabs>
          <w:tab w:val="num" w:pos="720"/>
        </w:tabs>
        <w:ind w:left="0" w:firstLine="0"/>
      </w:pPr>
      <w:rPr>
        <w:rFonts w:cs="Times New Roman"/>
      </w:rPr>
    </w:lvl>
  </w:abstractNum>
  <w:abstractNum w:abstractNumId="39" w15:restartNumberingAfterBreak="0">
    <w:nsid w:val="58EF01C4"/>
    <w:multiLevelType w:val="hybridMultilevel"/>
    <w:tmpl w:val="216C7C3A"/>
    <w:lvl w:ilvl="0" w:tplc="3FE20B2E">
      <w:start w:val="1"/>
      <w:numFmt w:val="taiwaneseCountingThousand"/>
      <w:lvlText w:val="%1、"/>
      <w:lvlJc w:val="left"/>
      <w:pPr>
        <w:tabs>
          <w:tab w:val="num" w:pos="425"/>
        </w:tabs>
        <w:ind w:left="905" w:hanging="480"/>
      </w:pPr>
      <w:rPr>
        <w:rFonts w:ascii="標楷體" w:eastAsia="標楷體" w:hAnsi="標楷體" w:cs="Source Sans Pro Semibold" w:hint="eastAsia"/>
        <w:color w:val="auto"/>
      </w:rPr>
    </w:lvl>
    <w:lvl w:ilvl="1" w:tplc="32F2E594">
      <w:start w:val="10"/>
      <w:numFmt w:val="japaneseLegal"/>
      <w:lvlText w:val="%2、"/>
      <w:lvlJc w:val="left"/>
      <w:pPr>
        <w:tabs>
          <w:tab w:val="num" w:pos="1050"/>
        </w:tabs>
        <w:ind w:left="1050" w:hanging="570"/>
      </w:pPr>
      <w:rPr>
        <w:rFonts w:ascii="標楷體" w:eastAsia="標楷體" w:hAnsi="標楷體" w:cs="新細明體" w:hint="default"/>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1FF3BA2"/>
    <w:multiLevelType w:val="multilevel"/>
    <w:tmpl w:val="D996DF86"/>
    <w:lvl w:ilvl="0">
      <w:start w:val="1"/>
      <w:numFmt w:val="taiwaneseCountingThousand"/>
      <w:lvlText w:val="%1、"/>
      <w:lvlJc w:val="left"/>
      <w:pPr>
        <w:ind w:left="1899" w:hanging="480"/>
      </w:pPr>
      <w:rPr>
        <w:rFonts w:ascii="標楷體" w:eastAsia="標楷體" w:hAnsi="標楷體"/>
        <w:color w:val="auto"/>
      </w:rPr>
    </w:lvl>
    <w:lvl w:ilvl="1">
      <w:start w:val="1"/>
      <w:numFmt w:val="ideographTraditional"/>
      <w:lvlText w:val="%2、"/>
      <w:lvlJc w:val="left"/>
      <w:pPr>
        <w:ind w:left="2379" w:hanging="480"/>
      </w:pPr>
    </w:lvl>
    <w:lvl w:ilvl="2">
      <w:start w:val="1"/>
      <w:numFmt w:val="lowerRoman"/>
      <w:lvlText w:val="%3."/>
      <w:lvlJc w:val="right"/>
      <w:pPr>
        <w:ind w:left="2859" w:hanging="480"/>
      </w:pPr>
    </w:lvl>
    <w:lvl w:ilvl="3">
      <w:start w:val="1"/>
      <w:numFmt w:val="decimal"/>
      <w:lvlText w:val="%4."/>
      <w:lvlJc w:val="left"/>
      <w:pPr>
        <w:ind w:left="3339" w:hanging="480"/>
      </w:pPr>
    </w:lvl>
    <w:lvl w:ilvl="4">
      <w:start w:val="1"/>
      <w:numFmt w:val="ideographTraditional"/>
      <w:lvlText w:val="%5、"/>
      <w:lvlJc w:val="left"/>
      <w:pPr>
        <w:ind w:left="3819" w:hanging="480"/>
      </w:pPr>
    </w:lvl>
    <w:lvl w:ilvl="5">
      <w:start w:val="1"/>
      <w:numFmt w:val="lowerRoman"/>
      <w:lvlText w:val="%6."/>
      <w:lvlJc w:val="right"/>
      <w:pPr>
        <w:ind w:left="4299" w:hanging="480"/>
      </w:pPr>
    </w:lvl>
    <w:lvl w:ilvl="6">
      <w:start w:val="1"/>
      <w:numFmt w:val="decimal"/>
      <w:lvlText w:val="%7."/>
      <w:lvlJc w:val="left"/>
      <w:pPr>
        <w:ind w:left="4779" w:hanging="480"/>
      </w:pPr>
    </w:lvl>
    <w:lvl w:ilvl="7">
      <w:start w:val="1"/>
      <w:numFmt w:val="ideographTraditional"/>
      <w:lvlText w:val="%8、"/>
      <w:lvlJc w:val="left"/>
      <w:pPr>
        <w:ind w:left="5259" w:hanging="480"/>
      </w:pPr>
    </w:lvl>
    <w:lvl w:ilvl="8">
      <w:start w:val="1"/>
      <w:numFmt w:val="lowerRoman"/>
      <w:lvlText w:val="%9."/>
      <w:lvlJc w:val="right"/>
      <w:pPr>
        <w:ind w:left="5739" w:hanging="480"/>
      </w:pPr>
    </w:lvl>
  </w:abstractNum>
  <w:abstractNum w:abstractNumId="41" w15:restartNumberingAfterBreak="0">
    <w:nsid w:val="64BE0A00"/>
    <w:multiLevelType w:val="hybridMultilevel"/>
    <w:tmpl w:val="9D869A7C"/>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2" w15:restartNumberingAfterBreak="0">
    <w:nsid w:val="65286E7A"/>
    <w:multiLevelType w:val="multilevel"/>
    <w:tmpl w:val="2DE400A2"/>
    <w:lvl w:ilvl="0">
      <w:start w:val="1"/>
      <w:numFmt w:val="decimal"/>
      <w:lvlText w:val="%1、"/>
      <w:lvlJc w:val="left"/>
      <w:pPr>
        <w:ind w:left="375" w:hanging="375"/>
      </w:pPr>
      <w:rPr>
        <w:rFonts w:ascii="標楷體" w:eastAsia="標楷體" w:hAnsi="標楷體"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B085A0E"/>
    <w:multiLevelType w:val="hybridMultilevel"/>
    <w:tmpl w:val="7AF0D126"/>
    <w:lvl w:ilvl="0" w:tplc="0B82FA0A">
      <w:start w:val="1"/>
      <w:numFmt w:val="decimal"/>
      <w:lvlText w:val="%1."/>
      <w:lvlJc w:val="left"/>
      <w:pPr>
        <w:ind w:left="360" w:hanging="360"/>
      </w:pPr>
      <w:rPr>
        <w:rFonts w:ascii="Cambria" w:hAnsi="Cambria"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1EA6657"/>
    <w:multiLevelType w:val="multilevel"/>
    <w:tmpl w:val="B1661BD4"/>
    <w:styleLink w:val="WW8Num20"/>
    <w:lvl w:ilvl="0">
      <w:start w:val="1"/>
      <w:numFmt w:val="japaneseCounting"/>
      <w:suff w:val="nothing"/>
      <w:lvlText w:val="%1、"/>
      <w:lvlJc w:val="left"/>
      <w:rPr>
        <w:rFonts w:ascii="標楷體, .D·￠Ae" w:eastAsia="標楷體, .D·￠Ae" w:hAnsi="標楷體, .D·￠Ae" w:cs="Times New Roman"/>
        <w:color w:val="000000"/>
        <w:kern w:val="3"/>
        <w:sz w:val="22"/>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2916364"/>
    <w:multiLevelType w:val="multilevel"/>
    <w:tmpl w:val="7DE8D3C8"/>
    <w:styleLink w:val="WW8Num21"/>
    <w:lvl w:ilvl="0">
      <w:start w:val="1"/>
      <w:numFmt w:val="japaneseCounting"/>
      <w:lvlText w:val="%1、"/>
      <w:lvlJc w:val="left"/>
      <w:pPr>
        <w:ind w:left="450" w:hanging="450"/>
      </w:pPr>
      <w:rPr>
        <w:rFonts w:ascii="標楷體, .D·￠Ae" w:eastAsia="標楷體, .D·￠Ae" w:hAnsi="標楷體, .D·￠Ae" w:cs="標楷體, .D·￠Ae"/>
        <w:color w:val="000000"/>
        <w:sz w:val="22"/>
      </w:rPr>
    </w:lvl>
    <w:lvl w:ilvl="1">
      <w:start w:val="1"/>
      <w:numFmt w:val="japaneseCounting"/>
      <w:lvlText w:val="(%2)"/>
      <w:lvlJc w:val="left"/>
      <w:pPr>
        <w:ind w:left="960" w:hanging="480"/>
      </w:pPr>
      <w:rPr>
        <w:color w:val="FF0000"/>
        <w:u w:val="singl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5046D6D"/>
    <w:multiLevelType w:val="hybridMultilevel"/>
    <w:tmpl w:val="3EFA58AE"/>
    <w:lvl w:ilvl="0" w:tplc="8E84C70A">
      <w:start w:val="1"/>
      <w:numFmt w:val="decimal"/>
      <w:lvlText w:val="%1、"/>
      <w:lvlJc w:val="left"/>
      <w:pPr>
        <w:ind w:left="720" w:hanging="720"/>
      </w:pPr>
      <w:rPr>
        <w:rFonts w:ascii="Cambria" w:hAnsi="Cambria"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242DA9"/>
    <w:multiLevelType w:val="hybridMultilevel"/>
    <w:tmpl w:val="3EFA58AE"/>
    <w:lvl w:ilvl="0" w:tplc="8E84C70A">
      <w:start w:val="1"/>
      <w:numFmt w:val="decimal"/>
      <w:lvlText w:val="%1、"/>
      <w:lvlJc w:val="left"/>
      <w:pPr>
        <w:ind w:left="720" w:hanging="720"/>
      </w:pPr>
      <w:rPr>
        <w:rFonts w:ascii="Cambria" w:hAnsi="Cambria"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68526B4"/>
    <w:multiLevelType w:val="hybridMultilevel"/>
    <w:tmpl w:val="BCC68300"/>
    <w:lvl w:ilvl="0" w:tplc="430A479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998" w:hanging="480"/>
      </w:pPr>
    </w:lvl>
    <w:lvl w:ilvl="2" w:tplc="0409001B" w:tentative="1">
      <w:start w:val="1"/>
      <w:numFmt w:val="lowerRoman"/>
      <w:lvlText w:val="%3."/>
      <w:lvlJc w:val="right"/>
      <w:pPr>
        <w:ind w:left="2478" w:hanging="480"/>
      </w:pPr>
    </w:lvl>
    <w:lvl w:ilvl="3" w:tplc="0409000F" w:tentative="1">
      <w:start w:val="1"/>
      <w:numFmt w:val="decimal"/>
      <w:lvlText w:val="%4."/>
      <w:lvlJc w:val="left"/>
      <w:pPr>
        <w:ind w:left="2958" w:hanging="480"/>
      </w:pPr>
    </w:lvl>
    <w:lvl w:ilvl="4" w:tplc="04090019" w:tentative="1">
      <w:start w:val="1"/>
      <w:numFmt w:val="ideographTraditional"/>
      <w:lvlText w:val="%5、"/>
      <w:lvlJc w:val="left"/>
      <w:pPr>
        <w:ind w:left="3438" w:hanging="480"/>
      </w:pPr>
    </w:lvl>
    <w:lvl w:ilvl="5" w:tplc="0409001B" w:tentative="1">
      <w:start w:val="1"/>
      <w:numFmt w:val="lowerRoman"/>
      <w:lvlText w:val="%6."/>
      <w:lvlJc w:val="right"/>
      <w:pPr>
        <w:ind w:left="3918" w:hanging="480"/>
      </w:pPr>
    </w:lvl>
    <w:lvl w:ilvl="6" w:tplc="0409000F" w:tentative="1">
      <w:start w:val="1"/>
      <w:numFmt w:val="decimal"/>
      <w:lvlText w:val="%7."/>
      <w:lvlJc w:val="left"/>
      <w:pPr>
        <w:ind w:left="4398" w:hanging="480"/>
      </w:pPr>
    </w:lvl>
    <w:lvl w:ilvl="7" w:tplc="04090019" w:tentative="1">
      <w:start w:val="1"/>
      <w:numFmt w:val="ideographTraditional"/>
      <w:lvlText w:val="%8、"/>
      <w:lvlJc w:val="left"/>
      <w:pPr>
        <w:ind w:left="4878" w:hanging="480"/>
      </w:pPr>
    </w:lvl>
    <w:lvl w:ilvl="8" w:tplc="0409001B" w:tentative="1">
      <w:start w:val="1"/>
      <w:numFmt w:val="lowerRoman"/>
      <w:lvlText w:val="%9."/>
      <w:lvlJc w:val="right"/>
      <w:pPr>
        <w:ind w:left="5358" w:hanging="480"/>
      </w:pPr>
    </w:lvl>
  </w:abstractNum>
  <w:abstractNum w:abstractNumId="49" w15:restartNumberingAfterBreak="0">
    <w:nsid w:val="7B8153DE"/>
    <w:multiLevelType w:val="hybridMultilevel"/>
    <w:tmpl w:val="87FA0E38"/>
    <w:lvl w:ilvl="0" w:tplc="AFA2682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7EB37C5C"/>
    <w:multiLevelType w:val="hybridMultilevel"/>
    <w:tmpl w:val="36EEA446"/>
    <w:lvl w:ilvl="0" w:tplc="3CE0AD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38"/>
  </w:num>
  <w:num w:numId="3">
    <w:abstractNumId w:val="5"/>
  </w:num>
  <w:num w:numId="4">
    <w:abstractNumId w:val="14"/>
  </w:num>
  <w:num w:numId="5">
    <w:abstractNumId w:val="23"/>
  </w:num>
  <w:num w:numId="6">
    <w:abstractNumId w:val="33"/>
  </w:num>
  <w:num w:numId="7">
    <w:abstractNumId w:val="17"/>
  </w:num>
  <w:num w:numId="8">
    <w:abstractNumId w:val="34"/>
  </w:num>
  <w:num w:numId="9">
    <w:abstractNumId w:val="31"/>
  </w:num>
  <w:num w:numId="10">
    <w:abstractNumId w:val="13"/>
  </w:num>
  <w:num w:numId="11">
    <w:abstractNumId w:val="40"/>
  </w:num>
  <w:num w:numId="12">
    <w:abstractNumId w:val="42"/>
  </w:num>
  <w:num w:numId="13">
    <w:abstractNumId w:val="19"/>
  </w:num>
  <w:num w:numId="14">
    <w:abstractNumId w:val="20"/>
  </w:num>
  <w:num w:numId="15">
    <w:abstractNumId w:val="10"/>
  </w:num>
  <w:num w:numId="16">
    <w:abstractNumId w:val="4"/>
  </w:num>
  <w:num w:numId="17">
    <w:abstractNumId w:val="37"/>
  </w:num>
  <w:num w:numId="18">
    <w:abstractNumId w:val="22"/>
  </w:num>
  <w:num w:numId="19">
    <w:abstractNumId w:val="24"/>
  </w:num>
  <w:num w:numId="20">
    <w:abstractNumId w:val="35"/>
  </w:num>
  <w:num w:numId="21">
    <w:abstractNumId w:val="3"/>
  </w:num>
  <w:num w:numId="22">
    <w:abstractNumId w:val="11"/>
  </w:num>
  <w:num w:numId="23">
    <w:abstractNumId w:val="7"/>
  </w:num>
  <w:num w:numId="24">
    <w:abstractNumId w:val="41"/>
  </w:num>
  <w:num w:numId="25">
    <w:abstractNumId w:val="26"/>
  </w:num>
  <w:num w:numId="26">
    <w:abstractNumId w:val="18"/>
  </w:num>
  <w:num w:numId="27">
    <w:abstractNumId w:val="27"/>
    <w:lvlOverride w:ilvl="0">
      <w:lvl w:ilvl="0">
        <w:start w:val="1"/>
        <w:numFmt w:val="decimal"/>
        <w:lvlText w:val="%1."/>
        <w:lvlJc w:val="left"/>
        <w:pPr>
          <w:ind w:left="5867" w:hanging="480"/>
        </w:pPr>
        <w:rPr>
          <w:rFonts w:ascii="標楷體, .D·￠Ae" w:eastAsia="標楷體, .D·￠Ae" w:hAnsi="標楷體, .D·￠Ae" w:cs="標楷體, .D·￠Ae"/>
          <w:szCs w:val="24"/>
        </w:rPr>
      </w:lvl>
    </w:lvlOverride>
  </w:num>
  <w:num w:numId="28">
    <w:abstractNumId w:val="44"/>
    <w:lvlOverride w:ilvl="0">
      <w:lvl w:ilvl="0">
        <w:start w:val="1"/>
        <w:numFmt w:val="japaneseCounting"/>
        <w:suff w:val="nothing"/>
        <w:lvlText w:val="%1、"/>
        <w:lvlJc w:val="left"/>
        <w:rPr>
          <w:rFonts w:ascii="標楷體, .D·￠Ae" w:eastAsia="標楷體, .D·￠Ae" w:hAnsi="標楷體, .D·￠Ae" w:cs="Times New Roman"/>
          <w:color w:val="000000"/>
          <w:kern w:val="3"/>
          <w:sz w:val="22"/>
          <w:u w:val="none"/>
        </w:rPr>
      </w:lvl>
    </w:lvlOverride>
  </w:num>
  <w:num w:numId="29">
    <w:abstractNumId w:val="45"/>
  </w:num>
  <w:num w:numId="30">
    <w:abstractNumId w:val="1"/>
  </w:num>
  <w:num w:numId="31">
    <w:abstractNumId w:val="0"/>
  </w:num>
  <w:num w:numId="32">
    <w:abstractNumId w:val="6"/>
  </w:num>
  <w:num w:numId="33">
    <w:abstractNumId w:val="15"/>
  </w:num>
  <w:num w:numId="34">
    <w:abstractNumId w:val="30"/>
  </w:num>
  <w:num w:numId="35">
    <w:abstractNumId w:val="12"/>
  </w:num>
  <w:num w:numId="36">
    <w:abstractNumId w:val="36"/>
  </w:num>
  <w:num w:numId="37">
    <w:abstractNumId w:val="47"/>
  </w:num>
  <w:num w:numId="38">
    <w:abstractNumId w:val="48"/>
  </w:num>
  <w:num w:numId="39">
    <w:abstractNumId w:val="28"/>
  </w:num>
  <w:num w:numId="40">
    <w:abstractNumId w:val="29"/>
  </w:num>
  <w:num w:numId="41">
    <w:abstractNumId w:val="40"/>
    <w:lvlOverride w:ilvl="0">
      <w:startOverride w:val="1"/>
    </w:lvlOverride>
  </w:num>
  <w:num w:numId="42">
    <w:abstractNumId w:val="50"/>
  </w:num>
  <w:num w:numId="43">
    <w:abstractNumId w:val="32"/>
  </w:num>
  <w:num w:numId="44">
    <w:abstractNumId w:val="49"/>
  </w:num>
  <w:num w:numId="45">
    <w:abstractNumId w:val="16"/>
  </w:num>
  <w:num w:numId="46">
    <w:abstractNumId w:val="43"/>
  </w:num>
  <w:num w:numId="47">
    <w:abstractNumId w:val="8"/>
  </w:num>
  <w:num w:numId="48">
    <w:abstractNumId w:val="9"/>
  </w:num>
  <w:num w:numId="49">
    <w:abstractNumId w:val="46"/>
  </w:num>
  <w:num w:numId="50">
    <w:abstractNumId w:val="27"/>
  </w:num>
  <w:num w:numId="51">
    <w:abstractNumId w:val="44"/>
  </w:num>
  <w:num w:numId="52">
    <w:abstractNumId w:val="2"/>
  </w:num>
  <w:num w:numId="53">
    <w:abstractNumId w:val="39"/>
  </w:num>
  <w:num w:numId="54">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27"/>
    <w:rsid w:val="0000096E"/>
    <w:rsid w:val="00000A29"/>
    <w:rsid w:val="00001203"/>
    <w:rsid w:val="00001A26"/>
    <w:rsid w:val="000022D5"/>
    <w:rsid w:val="00002956"/>
    <w:rsid w:val="00003630"/>
    <w:rsid w:val="0000384D"/>
    <w:rsid w:val="000039F8"/>
    <w:rsid w:val="000049DB"/>
    <w:rsid w:val="00004F20"/>
    <w:rsid w:val="0000521F"/>
    <w:rsid w:val="00005835"/>
    <w:rsid w:val="00005919"/>
    <w:rsid w:val="00005B36"/>
    <w:rsid w:val="000062E3"/>
    <w:rsid w:val="000065DC"/>
    <w:rsid w:val="00006B75"/>
    <w:rsid w:val="00006ED5"/>
    <w:rsid w:val="00007140"/>
    <w:rsid w:val="00007DEC"/>
    <w:rsid w:val="00007FCC"/>
    <w:rsid w:val="00010221"/>
    <w:rsid w:val="000108E3"/>
    <w:rsid w:val="00010D1A"/>
    <w:rsid w:val="000119DF"/>
    <w:rsid w:val="00013732"/>
    <w:rsid w:val="00014438"/>
    <w:rsid w:val="0001546B"/>
    <w:rsid w:val="0001553B"/>
    <w:rsid w:val="00015FA6"/>
    <w:rsid w:val="00015FBD"/>
    <w:rsid w:val="00016F00"/>
    <w:rsid w:val="000171A5"/>
    <w:rsid w:val="00017374"/>
    <w:rsid w:val="0002065D"/>
    <w:rsid w:val="00020A8F"/>
    <w:rsid w:val="00020C27"/>
    <w:rsid w:val="00020E6F"/>
    <w:rsid w:val="00021AD5"/>
    <w:rsid w:val="000227CD"/>
    <w:rsid w:val="00022A63"/>
    <w:rsid w:val="0002336B"/>
    <w:rsid w:val="000236D5"/>
    <w:rsid w:val="00023C73"/>
    <w:rsid w:val="00023D93"/>
    <w:rsid w:val="00023FB4"/>
    <w:rsid w:val="00024355"/>
    <w:rsid w:val="0002485F"/>
    <w:rsid w:val="000249A5"/>
    <w:rsid w:val="000251EB"/>
    <w:rsid w:val="000254DB"/>
    <w:rsid w:val="000254F8"/>
    <w:rsid w:val="0002553B"/>
    <w:rsid w:val="000260E4"/>
    <w:rsid w:val="000262C9"/>
    <w:rsid w:val="00026522"/>
    <w:rsid w:val="0002696C"/>
    <w:rsid w:val="00027024"/>
    <w:rsid w:val="00027583"/>
    <w:rsid w:val="00027A83"/>
    <w:rsid w:val="00027B58"/>
    <w:rsid w:val="00027E59"/>
    <w:rsid w:val="00030393"/>
    <w:rsid w:val="000307F3"/>
    <w:rsid w:val="00030C43"/>
    <w:rsid w:val="00030F0C"/>
    <w:rsid w:val="00030F55"/>
    <w:rsid w:val="00031347"/>
    <w:rsid w:val="000318E9"/>
    <w:rsid w:val="00031A83"/>
    <w:rsid w:val="00032245"/>
    <w:rsid w:val="00032703"/>
    <w:rsid w:val="000335C4"/>
    <w:rsid w:val="0003370D"/>
    <w:rsid w:val="00033F8D"/>
    <w:rsid w:val="0003423B"/>
    <w:rsid w:val="000347F3"/>
    <w:rsid w:val="000349F8"/>
    <w:rsid w:val="00034DEE"/>
    <w:rsid w:val="00034F26"/>
    <w:rsid w:val="00034F31"/>
    <w:rsid w:val="000354DF"/>
    <w:rsid w:val="00035CDF"/>
    <w:rsid w:val="0003638B"/>
    <w:rsid w:val="000376B1"/>
    <w:rsid w:val="000378BF"/>
    <w:rsid w:val="00037920"/>
    <w:rsid w:val="00041A21"/>
    <w:rsid w:val="0004211F"/>
    <w:rsid w:val="0004253C"/>
    <w:rsid w:val="0004286F"/>
    <w:rsid w:val="000429FE"/>
    <w:rsid w:val="00042B63"/>
    <w:rsid w:val="00042FE2"/>
    <w:rsid w:val="00043FD7"/>
    <w:rsid w:val="0004441A"/>
    <w:rsid w:val="00044597"/>
    <w:rsid w:val="00045089"/>
    <w:rsid w:val="00045118"/>
    <w:rsid w:val="0004576D"/>
    <w:rsid w:val="00045985"/>
    <w:rsid w:val="00045E45"/>
    <w:rsid w:val="00046406"/>
    <w:rsid w:val="00046791"/>
    <w:rsid w:val="0004718C"/>
    <w:rsid w:val="00047292"/>
    <w:rsid w:val="000475F4"/>
    <w:rsid w:val="00047D11"/>
    <w:rsid w:val="00047DB6"/>
    <w:rsid w:val="00050DA9"/>
    <w:rsid w:val="00050EAF"/>
    <w:rsid w:val="000513C5"/>
    <w:rsid w:val="00051822"/>
    <w:rsid w:val="00051BD9"/>
    <w:rsid w:val="00051C84"/>
    <w:rsid w:val="000527A7"/>
    <w:rsid w:val="00052BC2"/>
    <w:rsid w:val="00052F7E"/>
    <w:rsid w:val="000540A8"/>
    <w:rsid w:val="000543B7"/>
    <w:rsid w:val="00054FF6"/>
    <w:rsid w:val="00055BF8"/>
    <w:rsid w:val="000574AE"/>
    <w:rsid w:val="0006056E"/>
    <w:rsid w:val="00061239"/>
    <w:rsid w:val="00061628"/>
    <w:rsid w:val="0006163B"/>
    <w:rsid w:val="000616A6"/>
    <w:rsid w:val="000619EC"/>
    <w:rsid w:val="00061C9A"/>
    <w:rsid w:val="000620E9"/>
    <w:rsid w:val="00062316"/>
    <w:rsid w:val="00062547"/>
    <w:rsid w:val="000629A8"/>
    <w:rsid w:val="00062ACD"/>
    <w:rsid w:val="00063C8B"/>
    <w:rsid w:val="00064986"/>
    <w:rsid w:val="000655C7"/>
    <w:rsid w:val="00065C94"/>
    <w:rsid w:val="000668A5"/>
    <w:rsid w:val="00066C10"/>
    <w:rsid w:val="0006709B"/>
    <w:rsid w:val="000679BF"/>
    <w:rsid w:val="00070778"/>
    <w:rsid w:val="00070BCF"/>
    <w:rsid w:val="000722EC"/>
    <w:rsid w:val="00073159"/>
    <w:rsid w:val="00073482"/>
    <w:rsid w:val="00074160"/>
    <w:rsid w:val="000741E5"/>
    <w:rsid w:val="00075289"/>
    <w:rsid w:val="00075ADC"/>
    <w:rsid w:val="00075B72"/>
    <w:rsid w:val="0007666D"/>
    <w:rsid w:val="0007695A"/>
    <w:rsid w:val="000773D1"/>
    <w:rsid w:val="00077533"/>
    <w:rsid w:val="000775C8"/>
    <w:rsid w:val="00077A1F"/>
    <w:rsid w:val="00080E2B"/>
    <w:rsid w:val="000820C7"/>
    <w:rsid w:val="00082115"/>
    <w:rsid w:val="00082201"/>
    <w:rsid w:val="00082205"/>
    <w:rsid w:val="000823DD"/>
    <w:rsid w:val="00083551"/>
    <w:rsid w:val="0008389C"/>
    <w:rsid w:val="000844B5"/>
    <w:rsid w:val="000858E4"/>
    <w:rsid w:val="00086484"/>
    <w:rsid w:val="0008666C"/>
    <w:rsid w:val="0008690D"/>
    <w:rsid w:val="00086C6A"/>
    <w:rsid w:val="000871A6"/>
    <w:rsid w:val="0008725F"/>
    <w:rsid w:val="000876E5"/>
    <w:rsid w:val="0008778C"/>
    <w:rsid w:val="00087950"/>
    <w:rsid w:val="00090000"/>
    <w:rsid w:val="000903A9"/>
    <w:rsid w:val="000904FE"/>
    <w:rsid w:val="00090644"/>
    <w:rsid w:val="0009067E"/>
    <w:rsid w:val="000907D0"/>
    <w:rsid w:val="000909A7"/>
    <w:rsid w:val="00091213"/>
    <w:rsid w:val="00091474"/>
    <w:rsid w:val="00091910"/>
    <w:rsid w:val="000919CC"/>
    <w:rsid w:val="00091EA1"/>
    <w:rsid w:val="000925E4"/>
    <w:rsid w:val="000927DF"/>
    <w:rsid w:val="00092BB5"/>
    <w:rsid w:val="00093788"/>
    <w:rsid w:val="000937FE"/>
    <w:rsid w:val="000941DA"/>
    <w:rsid w:val="00095952"/>
    <w:rsid w:val="00095C7B"/>
    <w:rsid w:val="00095CC7"/>
    <w:rsid w:val="00095CE9"/>
    <w:rsid w:val="000969D1"/>
    <w:rsid w:val="00096CE4"/>
    <w:rsid w:val="000971F8"/>
    <w:rsid w:val="000975D5"/>
    <w:rsid w:val="00097845"/>
    <w:rsid w:val="000A01AC"/>
    <w:rsid w:val="000A0646"/>
    <w:rsid w:val="000A0BF0"/>
    <w:rsid w:val="000A0CF1"/>
    <w:rsid w:val="000A0E38"/>
    <w:rsid w:val="000A1199"/>
    <w:rsid w:val="000A15D0"/>
    <w:rsid w:val="000A1A3B"/>
    <w:rsid w:val="000A1B7F"/>
    <w:rsid w:val="000A1BC0"/>
    <w:rsid w:val="000A24CC"/>
    <w:rsid w:val="000A3F33"/>
    <w:rsid w:val="000A42E1"/>
    <w:rsid w:val="000A4325"/>
    <w:rsid w:val="000A50C1"/>
    <w:rsid w:val="000A5A6F"/>
    <w:rsid w:val="000A6389"/>
    <w:rsid w:val="000A668A"/>
    <w:rsid w:val="000A66F6"/>
    <w:rsid w:val="000A674F"/>
    <w:rsid w:val="000A78D5"/>
    <w:rsid w:val="000A7B64"/>
    <w:rsid w:val="000A7FC2"/>
    <w:rsid w:val="000B014D"/>
    <w:rsid w:val="000B06D5"/>
    <w:rsid w:val="000B0EF1"/>
    <w:rsid w:val="000B0FFC"/>
    <w:rsid w:val="000B12EC"/>
    <w:rsid w:val="000B164D"/>
    <w:rsid w:val="000B18E5"/>
    <w:rsid w:val="000B1C53"/>
    <w:rsid w:val="000B201E"/>
    <w:rsid w:val="000B2113"/>
    <w:rsid w:val="000B2E6E"/>
    <w:rsid w:val="000B3082"/>
    <w:rsid w:val="000B4453"/>
    <w:rsid w:val="000B4B17"/>
    <w:rsid w:val="000B579B"/>
    <w:rsid w:val="000B5CFD"/>
    <w:rsid w:val="000B5FE9"/>
    <w:rsid w:val="000B5FF3"/>
    <w:rsid w:val="000B60EF"/>
    <w:rsid w:val="000B67B4"/>
    <w:rsid w:val="000B7213"/>
    <w:rsid w:val="000B7379"/>
    <w:rsid w:val="000B771F"/>
    <w:rsid w:val="000B7754"/>
    <w:rsid w:val="000B7F27"/>
    <w:rsid w:val="000B7FC1"/>
    <w:rsid w:val="000C0B46"/>
    <w:rsid w:val="000C1129"/>
    <w:rsid w:val="000C1497"/>
    <w:rsid w:val="000C150B"/>
    <w:rsid w:val="000C187D"/>
    <w:rsid w:val="000C1EBD"/>
    <w:rsid w:val="000C21FD"/>
    <w:rsid w:val="000C23A0"/>
    <w:rsid w:val="000C2CA0"/>
    <w:rsid w:val="000C3015"/>
    <w:rsid w:val="000C358E"/>
    <w:rsid w:val="000C3679"/>
    <w:rsid w:val="000C386D"/>
    <w:rsid w:val="000C4161"/>
    <w:rsid w:val="000C41AE"/>
    <w:rsid w:val="000C41BC"/>
    <w:rsid w:val="000C4246"/>
    <w:rsid w:val="000C484F"/>
    <w:rsid w:val="000C53E4"/>
    <w:rsid w:val="000C551F"/>
    <w:rsid w:val="000C59CD"/>
    <w:rsid w:val="000C6ED1"/>
    <w:rsid w:val="000C7608"/>
    <w:rsid w:val="000C77D5"/>
    <w:rsid w:val="000C78B1"/>
    <w:rsid w:val="000D0DAD"/>
    <w:rsid w:val="000D1565"/>
    <w:rsid w:val="000D1999"/>
    <w:rsid w:val="000D1CB7"/>
    <w:rsid w:val="000D2071"/>
    <w:rsid w:val="000D232E"/>
    <w:rsid w:val="000D24C2"/>
    <w:rsid w:val="000D2539"/>
    <w:rsid w:val="000D26AE"/>
    <w:rsid w:val="000D2893"/>
    <w:rsid w:val="000D28DE"/>
    <w:rsid w:val="000D3954"/>
    <w:rsid w:val="000D41F0"/>
    <w:rsid w:val="000D4D1D"/>
    <w:rsid w:val="000D5219"/>
    <w:rsid w:val="000D532A"/>
    <w:rsid w:val="000D5438"/>
    <w:rsid w:val="000D587E"/>
    <w:rsid w:val="000D622B"/>
    <w:rsid w:val="000D6DB3"/>
    <w:rsid w:val="000D7565"/>
    <w:rsid w:val="000D7F9E"/>
    <w:rsid w:val="000D7FA0"/>
    <w:rsid w:val="000E014D"/>
    <w:rsid w:val="000E01EA"/>
    <w:rsid w:val="000E11F4"/>
    <w:rsid w:val="000E1AAA"/>
    <w:rsid w:val="000E2203"/>
    <w:rsid w:val="000E35FD"/>
    <w:rsid w:val="000E3679"/>
    <w:rsid w:val="000E37B0"/>
    <w:rsid w:val="000E39AD"/>
    <w:rsid w:val="000E4ECF"/>
    <w:rsid w:val="000E582C"/>
    <w:rsid w:val="000E5CC7"/>
    <w:rsid w:val="000E64F1"/>
    <w:rsid w:val="000E71B5"/>
    <w:rsid w:val="000E785C"/>
    <w:rsid w:val="000E7E2A"/>
    <w:rsid w:val="000F0ADC"/>
    <w:rsid w:val="000F0B37"/>
    <w:rsid w:val="000F0C8F"/>
    <w:rsid w:val="000F0D8D"/>
    <w:rsid w:val="000F17F7"/>
    <w:rsid w:val="000F1852"/>
    <w:rsid w:val="000F18D5"/>
    <w:rsid w:val="000F1C1C"/>
    <w:rsid w:val="000F1D11"/>
    <w:rsid w:val="000F2048"/>
    <w:rsid w:val="000F21C9"/>
    <w:rsid w:val="000F220A"/>
    <w:rsid w:val="000F2EA1"/>
    <w:rsid w:val="000F30D1"/>
    <w:rsid w:val="000F3671"/>
    <w:rsid w:val="000F40A4"/>
    <w:rsid w:val="000F43B6"/>
    <w:rsid w:val="000F556A"/>
    <w:rsid w:val="000F5ACC"/>
    <w:rsid w:val="000F5C94"/>
    <w:rsid w:val="000F70B6"/>
    <w:rsid w:val="00100123"/>
    <w:rsid w:val="00100384"/>
    <w:rsid w:val="00100EA0"/>
    <w:rsid w:val="00100F4D"/>
    <w:rsid w:val="00100FF3"/>
    <w:rsid w:val="00101A76"/>
    <w:rsid w:val="00101AEA"/>
    <w:rsid w:val="00102714"/>
    <w:rsid w:val="0010390B"/>
    <w:rsid w:val="00104911"/>
    <w:rsid w:val="00104CBD"/>
    <w:rsid w:val="00104D80"/>
    <w:rsid w:val="00104FBA"/>
    <w:rsid w:val="00105286"/>
    <w:rsid w:val="00105D6A"/>
    <w:rsid w:val="00105F48"/>
    <w:rsid w:val="00106410"/>
    <w:rsid w:val="00106C2A"/>
    <w:rsid w:val="00106C48"/>
    <w:rsid w:val="0010705E"/>
    <w:rsid w:val="00107BDD"/>
    <w:rsid w:val="00107FE6"/>
    <w:rsid w:val="001104E2"/>
    <w:rsid w:val="00110511"/>
    <w:rsid w:val="0011059B"/>
    <w:rsid w:val="001106CF"/>
    <w:rsid w:val="00111125"/>
    <w:rsid w:val="00111C08"/>
    <w:rsid w:val="00111CCA"/>
    <w:rsid w:val="00111E3B"/>
    <w:rsid w:val="00112317"/>
    <w:rsid w:val="00112501"/>
    <w:rsid w:val="00112F50"/>
    <w:rsid w:val="00113804"/>
    <w:rsid w:val="00113EBF"/>
    <w:rsid w:val="001145D4"/>
    <w:rsid w:val="00114F81"/>
    <w:rsid w:val="0011514F"/>
    <w:rsid w:val="00115173"/>
    <w:rsid w:val="00115283"/>
    <w:rsid w:val="00115E00"/>
    <w:rsid w:val="001160DD"/>
    <w:rsid w:val="00116229"/>
    <w:rsid w:val="001169C9"/>
    <w:rsid w:val="00116D14"/>
    <w:rsid w:val="00117021"/>
    <w:rsid w:val="001170FC"/>
    <w:rsid w:val="0012025D"/>
    <w:rsid w:val="00120CE2"/>
    <w:rsid w:val="00120F73"/>
    <w:rsid w:val="00122BDF"/>
    <w:rsid w:val="00122D67"/>
    <w:rsid w:val="0012375C"/>
    <w:rsid w:val="00123C3F"/>
    <w:rsid w:val="00123DDF"/>
    <w:rsid w:val="00124466"/>
    <w:rsid w:val="00124EEE"/>
    <w:rsid w:val="00125991"/>
    <w:rsid w:val="001262AB"/>
    <w:rsid w:val="00126667"/>
    <w:rsid w:val="00126BD0"/>
    <w:rsid w:val="00126ED7"/>
    <w:rsid w:val="00127D10"/>
    <w:rsid w:val="00127D9F"/>
    <w:rsid w:val="00132579"/>
    <w:rsid w:val="00132B56"/>
    <w:rsid w:val="00132E54"/>
    <w:rsid w:val="00133099"/>
    <w:rsid w:val="001333C9"/>
    <w:rsid w:val="00133712"/>
    <w:rsid w:val="001341EE"/>
    <w:rsid w:val="00134915"/>
    <w:rsid w:val="001349CF"/>
    <w:rsid w:val="00134B68"/>
    <w:rsid w:val="00134CA1"/>
    <w:rsid w:val="00135E3A"/>
    <w:rsid w:val="0013611B"/>
    <w:rsid w:val="00136896"/>
    <w:rsid w:val="00136F66"/>
    <w:rsid w:val="00140563"/>
    <w:rsid w:val="00140BFF"/>
    <w:rsid w:val="00140D3E"/>
    <w:rsid w:val="00140F1D"/>
    <w:rsid w:val="0014111D"/>
    <w:rsid w:val="0014147F"/>
    <w:rsid w:val="00141888"/>
    <w:rsid w:val="00141E5E"/>
    <w:rsid w:val="0014300B"/>
    <w:rsid w:val="00143AEF"/>
    <w:rsid w:val="00143BB5"/>
    <w:rsid w:val="00144339"/>
    <w:rsid w:val="00144565"/>
    <w:rsid w:val="00144B86"/>
    <w:rsid w:val="00144BE4"/>
    <w:rsid w:val="0014582F"/>
    <w:rsid w:val="00145C5C"/>
    <w:rsid w:val="00145D25"/>
    <w:rsid w:val="00146384"/>
    <w:rsid w:val="00146627"/>
    <w:rsid w:val="00146660"/>
    <w:rsid w:val="0014730A"/>
    <w:rsid w:val="00147ABC"/>
    <w:rsid w:val="00150251"/>
    <w:rsid w:val="001511F3"/>
    <w:rsid w:val="001511FE"/>
    <w:rsid w:val="00151598"/>
    <w:rsid w:val="00151766"/>
    <w:rsid w:val="00152BED"/>
    <w:rsid w:val="00152E15"/>
    <w:rsid w:val="00154B64"/>
    <w:rsid w:val="00154F13"/>
    <w:rsid w:val="00155408"/>
    <w:rsid w:val="001555B9"/>
    <w:rsid w:val="0015602B"/>
    <w:rsid w:val="00160DCF"/>
    <w:rsid w:val="00160E04"/>
    <w:rsid w:val="00160F0B"/>
    <w:rsid w:val="0016121E"/>
    <w:rsid w:val="00161244"/>
    <w:rsid w:val="00161893"/>
    <w:rsid w:val="00161AE5"/>
    <w:rsid w:val="00162749"/>
    <w:rsid w:val="00162F78"/>
    <w:rsid w:val="0016360C"/>
    <w:rsid w:val="001639DC"/>
    <w:rsid w:val="001639E6"/>
    <w:rsid w:val="00163D0C"/>
    <w:rsid w:val="001647F1"/>
    <w:rsid w:val="00165213"/>
    <w:rsid w:val="001653B4"/>
    <w:rsid w:val="00165B2E"/>
    <w:rsid w:val="00166166"/>
    <w:rsid w:val="0016646D"/>
    <w:rsid w:val="00166558"/>
    <w:rsid w:val="00166606"/>
    <w:rsid w:val="00166997"/>
    <w:rsid w:val="00166EF2"/>
    <w:rsid w:val="001672C5"/>
    <w:rsid w:val="00167403"/>
    <w:rsid w:val="00167715"/>
    <w:rsid w:val="0016780C"/>
    <w:rsid w:val="00167A9F"/>
    <w:rsid w:val="00167E11"/>
    <w:rsid w:val="0017099B"/>
    <w:rsid w:val="00171229"/>
    <w:rsid w:val="001713F9"/>
    <w:rsid w:val="001722F5"/>
    <w:rsid w:val="00172A66"/>
    <w:rsid w:val="00172F0C"/>
    <w:rsid w:val="001731DD"/>
    <w:rsid w:val="001736C1"/>
    <w:rsid w:val="00173819"/>
    <w:rsid w:val="0017395B"/>
    <w:rsid w:val="00174B5F"/>
    <w:rsid w:val="00175252"/>
    <w:rsid w:val="00175F4C"/>
    <w:rsid w:val="00176B53"/>
    <w:rsid w:val="00177851"/>
    <w:rsid w:val="00177E4E"/>
    <w:rsid w:val="001805D5"/>
    <w:rsid w:val="001812F8"/>
    <w:rsid w:val="001816E5"/>
    <w:rsid w:val="00182155"/>
    <w:rsid w:val="00182673"/>
    <w:rsid w:val="0018274D"/>
    <w:rsid w:val="00183076"/>
    <w:rsid w:val="001835E1"/>
    <w:rsid w:val="00183869"/>
    <w:rsid w:val="00183C1D"/>
    <w:rsid w:val="00183D13"/>
    <w:rsid w:val="0018406C"/>
    <w:rsid w:val="0018410B"/>
    <w:rsid w:val="00184936"/>
    <w:rsid w:val="001856E3"/>
    <w:rsid w:val="001857D5"/>
    <w:rsid w:val="00185FA6"/>
    <w:rsid w:val="0018661A"/>
    <w:rsid w:val="0018664F"/>
    <w:rsid w:val="00187723"/>
    <w:rsid w:val="00187737"/>
    <w:rsid w:val="00187AAC"/>
    <w:rsid w:val="00190311"/>
    <w:rsid w:val="00190439"/>
    <w:rsid w:val="00191199"/>
    <w:rsid w:val="0019189A"/>
    <w:rsid w:val="00191DAD"/>
    <w:rsid w:val="001928B5"/>
    <w:rsid w:val="00192F5B"/>
    <w:rsid w:val="00193787"/>
    <w:rsid w:val="00193A6C"/>
    <w:rsid w:val="00193AB1"/>
    <w:rsid w:val="001942C6"/>
    <w:rsid w:val="001949D4"/>
    <w:rsid w:val="00194E27"/>
    <w:rsid w:val="00195167"/>
    <w:rsid w:val="0019519F"/>
    <w:rsid w:val="001955A6"/>
    <w:rsid w:val="00195B20"/>
    <w:rsid w:val="0019618E"/>
    <w:rsid w:val="0019637B"/>
    <w:rsid w:val="00197605"/>
    <w:rsid w:val="00197707"/>
    <w:rsid w:val="001A02E2"/>
    <w:rsid w:val="001A06B2"/>
    <w:rsid w:val="001A0E33"/>
    <w:rsid w:val="001A12C8"/>
    <w:rsid w:val="001A16C5"/>
    <w:rsid w:val="001A222E"/>
    <w:rsid w:val="001A24C3"/>
    <w:rsid w:val="001A2863"/>
    <w:rsid w:val="001A2ABA"/>
    <w:rsid w:val="001A2D37"/>
    <w:rsid w:val="001A324C"/>
    <w:rsid w:val="001A3309"/>
    <w:rsid w:val="001A360C"/>
    <w:rsid w:val="001A38D3"/>
    <w:rsid w:val="001A5532"/>
    <w:rsid w:val="001A5D88"/>
    <w:rsid w:val="001A61B0"/>
    <w:rsid w:val="001A61E2"/>
    <w:rsid w:val="001A6320"/>
    <w:rsid w:val="001A6414"/>
    <w:rsid w:val="001A79CF"/>
    <w:rsid w:val="001B00B8"/>
    <w:rsid w:val="001B0A97"/>
    <w:rsid w:val="001B0E5D"/>
    <w:rsid w:val="001B0ED5"/>
    <w:rsid w:val="001B1509"/>
    <w:rsid w:val="001B1557"/>
    <w:rsid w:val="001B15A2"/>
    <w:rsid w:val="001B1B21"/>
    <w:rsid w:val="001B1B92"/>
    <w:rsid w:val="001B1DDD"/>
    <w:rsid w:val="001B2892"/>
    <w:rsid w:val="001B2963"/>
    <w:rsid w:val="001B29BC"/>
    <w:rsid w:val="001B3047"/>
    <w:rsid w:val="001B36CB"/>
    <w:rsid w:val="001B42AD"/>
    <w:rsid w:val="001B43C5"/>
    <w:rsid w:val="001B526F"/>
    <w:rsid w:val="001B5396"/>
    <w:rsid w:val="001B5963"/>
    <w:rsid w:val="001B5D88"/>
    <w:rsid w:val="001B5F24"/>
    <w:rsid w:val="001B5FC6"/>
    <w:rsid w:val="001B6D68"/>
    <w:rsid w:val="001C047B"/>
    <w:rsid w:val="001C0948"/>
    <w:rsid w:val="001C1468"/>
    <w:rsid w:val="001C1AF9"/>
    <w:rsid w:val="001C1E5A"/>
    <w:rsid w:val="001C294A"/>
    <w:rsid w:val="001C3180"/>
    <w:rsid w:val="001C3B80"/>
    <w:rsid w:val="001C4649"/>
    <w:rsid w:val="001C488D"/>
    <w:rsid w:val="001C52B2"/>
    <w:rsid w:val="001C60B1"/>
    <w:rsid w:val="001C65E9"/>
    <w:rsid w:val="001C6985"/>
    <w:rsid w:val="001C6BEC"/>
    <w:rsid w:val="001C724B"/>
    <w:rsid w:val="001C7BCD"/>
    <w:rsid w:val="001C7E5E"/>
    <w:rsid w:val="001D0105"/>
    <w:rsid w:val="001D0B7B"/>
    <w:rsid w:val="001D0D38"/>
    <w:rsid w:val="001D110A"/>
    <w:rsid w:val="001D111A"/>
    <w:rsid w:val="001D1461"/>
    <w:rsid w:val="001D17A8"/>
    <w:rsid w:val="001D2480"/>
    <w:rsid w:val="001D3378"/>
    <w:rsid w:val="001D37A8"/>
    <w:rsid w:val="001D4060"/>
    <w:rsid w:val="001D407F"/>
    <w:rsid w:val="001D4A0C"/>
    <w:rsid w:val="001D4BF9"/>
    <w:rsid w:val="001D5B45"/>
    <w:rsid w:val="001D6E52"/>
    <w:rsid w:val="001D764F"/>
    <w:rsid w:val="001D7718"/>
    <w:rsid w:val="001E09EE"/>
    <w:rsid w:val="001E0C92"/>
    <w:rsid w:val="001E0D36"/>
    <w:rsid w:val="001E0E35"/>
    <w:rsid w:val="001E107F"/>
    <w:rsid w:val="001E216E"/>
    <w:rsid w:val="001E2536"/>
    <w:rsid w:val="001E27D1"/>
    <w:rsid w:val="001E2A8A"/>
    <w:rsid w:val="001E3412"/>
    <w:rsid w:val="001E45D9"/>
    <w:rsid w:val="001E5934"/>
    <w:rsid w:val="001E5CAA"/>
    <w:rsid w:val="001E604A"/>
    <w:rsid w:val="001E6B3D"/>
    <w:rsid w:val="001E712A"/>
    <w:rsid w:val="001E7481"/>
    <w:rsid w:val="001E77D4"/>
    <w:rsid w:val="001E7D9F"/>
    <w:rsid w:val="001F17DF"/>
    <w:rsid w:val="001F1E06"/>
    <w:rsid w:val="001F2288"/>
    <w:rsid w:val="001F2711"/>
    <w:rsid w:val="001F29A1"/>
    <w:rsid w:val="001F31BF"/>
    <w:rsid w:val="001F35BB"/>
    <w:rsid w:val="001F3623"/>
    <w:rsid w:val="001F3F5D"/>
    <w:rsid w:val="001F41F7"/>
    <w:rsid w:val="001F49BA"/>
    <w:rsid w:val="001F4E9E"/>
    <w:rsid w:val="001F51D2"/>
    <w:rsid w:val="001F5736"/>
    <w:rsid w:val="001F5D45"/>
    <w:rsid w:val="001F6179"/>
    <w:rsid w:val="001F6233"/>
    <w:rsid w:val="001F63B1"/>
    <w:rsid w:val="001F6430"/>
    <w:rsid w:val="001F6F0C"/>
    <w:rsid w:val="001F756E"/>
    <w:rsid w:val="001F7C16"/>
    <w:rsid w:val="001F7D7A"/>
    <w:rsid w:val="001F7DD0"/>
    <w:rsid w:val="00200C11"/>
    <w:rsid w:val="00201DAB"/>
    <w:rsid w:val="00201F01"/>
    <w:rsid w:val="00201F70"/>
    <w:rsid w:val="00202182"/>
    <w:rsid w:val="00202373"/>
    <w:rsid w:val="002028FC"/>
    <w:rsid w:val="0020328F"/>
    <w:rsid w:val="00204429"/>
    <w:rsid w:val="002047E5"/>
    <w:rsid w:val="00204A27"/>
    <w:rsid w:val="0020586C"/>
    <w:rsid w:val="00205E4B"/>
    <w:rsid w:val="002067E7"/>
    <w:rsid w:val="00206AF1"/>
    <w:rsid w:val="002073EF"/>
    <w:rsid w:val="00207450"/>
    <w:rsid w:val="00207907"/>
    <w:rsid w:val="00207E80"/>
    <w:rsid w:val="00210432"/>
    <w:rsid w:val="00210E91"/>
    <w:rsid w:val="00210FBE"/>
    <w:rsid w:val="0021164A"/>
    <w:rsid w:val="00211894"/>
    <w:rsid w:val="002122FC"/>
    <w:rsid w:val="002125A4"/>
    <w:rsid w:val="002131E9"/>
    <w:rsid w:val="00213F93"/>
    <w:rsid w:val="00215788"/>
    <w:rsid w:val="00215D30"/>
    <w:rsid w:val="00216704"/>
    <w:rsid w:val="00216B4E"/>
    <w:rsid w:val="00216F98"/>
    <w:rsid w:val="0021708A"/>
    <w:rsid w:val="00217229"/>
    <w:rsid w:val="002173BD"/>
    <w:rsid w:val="002177A0"/>
    <w:rsid w:val="002177E9"/>
    <w:rsid w:val="00217C5F"/>
    <w:rsid w:val="0022013E"/>
    <w:rsid w:val="002206CA"/>
    <w:rsid w:val="00220D0B"/>
    <w:rsid w:val="002219A2"/>
    <w:rsid w:val="00221AA2"/>
    <w:rsid w:val="00221D3E"/>
    <w:rsid w:val="00222243"/>
    <w:rsid w:val="00222366"/>
    <w:rsid w:val="00223C36"/>
    <w:rsid w:val="00223EBA"/>
    <w:rsid w:val="0022409D"/>
    <w:rsid w:val="0022451D"/>
    <w:rsid w:val="00224F31"/>
    <w:rsid w:val="002255D4"/>
    <w:rsid w:val="0022618F"/>
    <w:rsid w:val="00226806"/>
    <w:rsid w:val="002268C9"/>
    <w:rsid w:val="002277DB"/>
    <w:rsid w:val="00230026"/>
    <w:rsid w:val="002302D1"/>
    <w:rsid w:val="002302D5"/>
    <w:rsid w:val="0023054C"/>
    <w:rsid w:val="00230F1D"/>
    <w:rsid w:val="00230F8C"/>
    <w:rsid w:val="00231128"/>
    <w:rsid w:val="00231E04"/>
    <w:rsid w:val="00231E9D"/>
    <w:rsid w:val="00232A41"/>
    <w:rsid w:val="00232A50"/>
    <w:rsid w:val="00232C87"/>
    <w:rsid w:val="002330DD"/>
    <w:rsid w:val="002342F2"/>
    <w:rsid w:val="00234489"/>
    <w:rsid w:val="0023467D"/>
    <w:rsid w:val="0023480E"/>
    <w:rsid w:val="00234EEF"/>
    <w:rsid w:val="00235203"/>
    <w:rsid w:val="002358D2"/>
    <w:rsid w:val="00235DD9"/>
    <w:rsid w:val="002362FE"/>
    <w:rsid w:val="002367D1"/>
    <w:rsid w:val="002373E5"/>
    <w:rsid w:val="00237602"/>
    <w:rsid w:val="0024069C"/>
    <w:rsid w:val="00240ABF"/>
    <w:rsid w:val="00240F43"/>
    <w:rsid w:val="00241D54"/>
    <w:rsid w:val="00242282"/>
    <w:rsid w:val="00242DC7"/>
    <w:rsid w:val="00242E66"/>
    <w:rsid w:val="00242FDF"/>
    <w:rsid w:val="0024304F"/>
    <w:rsid w:val="00243BDF"/>
    <w:rsid w:val="00243F84"/>
    <w:rsid w:val="0024402A"/>
    <w:rsid w:val="00244728"/>
    <w:rsid w:val="002448C5"/>
    <w:rsid w:val="0024492F"/>
    <w:rsid w:val="00244B12"/>
    <w:rsid w:val="0024535F"/>
    <w:rsid w:val="002453A5"/>
    <w:rsid w:val="00245C0F"/>
    <w:rsid w:val="00245F02"/>
    <w:rsid w:val="0024683F"/>
    <w:rsid w:val="00246F03"/>
    <w:rsid w:val="0024797B"/>
    <w:rsid w:val="00247F33"/>
    <w:rsid w:val="00250D30"/>
    <w:rsid w:val="00251569"/>
    <w:rsid w:val="002519E4"/>
    <w:rsid w:val="00251F58"/>
    <w:rsid w:val="00252193"/>
    <w:rsid w:val="00253951"/>
    <w:rsid w:val="002546DF"/>
    <w:rsid w:val="00254BB1"/>
    <w:rsid w:val="002551A6"/>
    <w:rsid w:val="00255394"/>
    <w:rsid w:val="00255414"/>
    <w:rsid w:val="002558A7"/>
    <w:rsid w:val="00255945"/>
    <w:rsid w:val="00256489"/>
    <w:rsid w:val="00256F7C"/>
    <w:rsid w:val="00257E7C"/>
    <w:rsid w:val="00257EC9"/>
    <w:rsid w:val="00260732"/>
    <w:rsid w:val="00261949"/>
    <w:rsid w:val="00261D15"/>
    <w:rsid w:val="00262389"/>
    <w:rsid w:val="00262BBC"/>
    <w:rsid w:val="00263653"/>
    <w:rsid w:val="002636AC"/>
    <w:rsid w:val="00263C2A"/>
    <w:rsid w:val="00265701"/>
    <w:rsid w:val="00265CD8"/>
    <w:rsid w:val="00266163"/>
    <w:rsid w:val="00266DF0"/>
    <w:rsid w:val="00267104"/>
    <w:rsid w:val="002675BB"/>
    <w:rsid w:val="00267831"/>
    <w:rsid w:val="00270A45"/>
    <w:rsid w:val="00270BFA"/>
    <w:rsid w:val="00270E29"/>
    <w:rsid w:val="002717A3"/>
    <w:rsid w:val="00272327"/>
    <w:rsid w:val="002734C6"/>
    <w:rsid w:val="0027352D"/>
    <w:rsid w:val="00273C62"/>
    <w:rsid w:val="00273F5B"/>
    <w:rsid w:val="002747B5"/>
    <w:rsid w:val="00274A8D"/>
    <w:rsid w:val="00275842"/>
    <w:rsid w:val="00275A5E"/>
    <w:rsid w:val="00275FB0"/>
    <w:rsid w:val="002775F4"/>
    <w:rsid w:val="0028047A"/>
    <w:rsid w:val="0028051E"/>
    <w:rsid w:val="0028075E"/>
    <w:rsid w:val="00280C45"/>
    <w:rsid w:val="00280DBC"/>
    <w:rsid w:val="002818A1"/>
    <w:rsid w:val="00282084"/>
    <w:rsid w:val="002825B2"/>
    <w:rsid w:val="0028286A"/>
    <w:rsid w:val="002831CA"/>
    <w:rsid w:val="002833CE"/>
    <w:rsid w:val="002838C1"/>
    <w:rsid w:val="00284222"/>
    <w:rsid w:val="002846B6"/>
    <w:rsid w:val="002847AD"/>
    <w:rsid w:val="00284C0A"/>
    <w:rsid w:val="002858C7"/>
    <w:rsid w:val="00285CB0"/>
    <w:rsid w:val="00285F6E"/>
    <w:rsid w:val="00286693"/>
    <w:rsid w:val="002867F9"/>
    <w:rsid w:val="00286940"/>
    <w:rsid w:val="00286CCC"/>
    <w:rsid w:val="00286FFB"/>
    <w:rsid w:val="00287427"/>
    <w:rsid w:val="00287A4C"/>
    <w:rsid w:val="00290538"/>
    <w:rsid w:val="002909C1"/>
    <w:rsid w:val="00290E58"/>
    <w:rsid w:val="0029168E"/>
    <w:rsid w:val="002916EA"/>
    <w:rsid w:val="002928FD"/>
    <w:rsid w:val="00292964"/>
    <w:rsid w:val="00292DC0"/>
    <w:rsid w:val="00293047"/>
    <w:rsid w:val="002936F8"/>
    <w:rsid w:val="002947B4"/>
    <w:rsid w:val="00294936"/>
    <w:rsid w:val="00294948"/>
    <w:rsid w:val="00294F68"/>
    <w:rsid w:val="00294FAB"/>
    <w:rsid w:val="0029577D"/>
    <w:rsid w:val="00295952"/>
    <w:rsid w:val="00295C2B"/>
    <w:rsid w:val="00295CA9"/>
    <w:rsid w:val="00295EE0"/>
    <w:rsid w:val="0029602E"/>
    <w:rsid w:val="0029628A"/>
    <w:rsid w:val="00296735"/>
    <w:rsid w:val="002968A1"/>
    <w:rsid w:val="00296982"/>
    <w:rsid w:val="00296DA0"/>
    <w:rsid w:val="00296F25"/>
    <w:rsid w:val="00297451"/>
    <w:rsid w:val="00297864"/>
    <w:rsid w:val="00297F23"/>
    <w:rsid w:val="002A06D5"/>
    <w:rsid w:val="002A08F5"/>
    <w:rsid w:val="002A250D"/>
    <w:rsid w:val="002A3831"/>
    <w:rsid w:val="002A44EA"/>
    <w:rsid w:val="002A5040"/>
    <w:rsid w:val="002A54A7"/>
    <w:rsid w:val="002A5576"/>
    <w:rsid w:val="002A5870"/>
    <w:rsid w:val="002A641E"/>
    <w:rsid w:val="002A67ED"/>
    <w:rsid w:val="002A69B2"/>
    <w:rsid w:val="002A71DC"/>
    <w:rsid w:val="002A72B6"/>
    <w:rsid w:val="002A77A9"/>
    <w:rsid w:val="002B10D1"/>
    <w:rsid w:val="002B163D"/>
    <w:rsid w:val="002B21CA"/>
    <w:rsid w:val="002B2459"/>
    <w:rsid w:val="002B2CCF"/>
    <w:rsid w:val="002B2FC6"/>
    <w:rsid w:val="002B369E"/>
    <w:rsid w:val="002B3E20"/>
    <w:rsid w:val="002B3F01"/>
    <w:rsid w:val="002B3FA7"/>
    <w:rsid w:val="002B40D3"/>
    <w:rsid w:val="002B4A5C"/>
    <w:rsid w:val="002B5352"/>
    <w:rsid w:val="002B569E"/>
    <w:rsid w:val="002B5F1E"/>
    <w:rsid w:val="002B60C7"/>
    <w:rsid w:val="002B635E"/>
    <w:rsid w:val="002B63EF"/>
    <w:rsid w:val="002B6DB5"/>
    <w:rsid w:val="002B7062"/>
    <w:rsid w:val="002B7747"/>
    <w:rsid w:val="002B7E75"/>
    <w:rsid w:val="002C18C9"/>
    <w:rsid w:val="002C1B13"/>
    <w:rsid w:val="002C2169"/>
    <w:rsid w:val="002C29B1"/>
    <w:rsid w:val="002C2B50"/>
    <w:rsid w:val="002C4FA6"/>
    <w:rsid w:val="002C57EF"/>
    <w:rsid w:val="002C5A6F"/>
    <w:rsid w:val="002C5E5F"/>
    <w:rsid w:val="002C6031"/>
    <w:rsid w:val="002C66B8"/>
    <w:rsid w:val="002C681C"/>
    <w:rsid w:val="002C6E92"/>
    <w:rsid w:val="002C748E"/>
    <w:rsid w:val="002D0AF5"/>
    <w:rsid w:val="002D0C76"/>
    <w:rsid w:val="002D1787"/>
    <w:rsid w:val="002D2067"/>
    <w:rsid w:val="002D292B"/>
    <w:rsid w:val="002D2E7E"/>
    <w:rsid w:val="002D3372"/>
    <w:rsid w:val="002D38AC"/>
    <w:rsid w:val="002D3996"/>
    <w:rsid w:val="002D3B22"/>
    <w:rsid w:val="002D3E05"/>
    <w:rsid w:val="002D3E4B"/>
    <w:rsid w:val="002D46FD"/>
    <w:rsid w:val="002D530A"/>
    <w:rsid w:val="002D5DA3"/>
    <w:rsid w:val="002D5ED4"/>
    <w:rsid w:val="002D6098"/>
    <w:rsid w:val="002D6335"/>
    <w:rsid w:val="002D63B9"/>
    <w:rsid w:val="002D6498"/>
    <w:rsid w:val="002D67BF"/>
    <w:rsid w:val="002D6FB5"/>
    <w:rsid w:val="002D7F47"/>
    <w:rsid w:val="002E06ED"/>
    <w:rsid w:val="002E0D0C"/>
    <w:rsid w:val="002E0E63"/>
    <w:rsid w:val="002E163B"/>
    <w:rsid w:val="002E2E11"/>
    <w:rsid w:val="002E3AF3"/>
    <w:rsid w:val="002E3E6D"/>
    <w:rsid w:val="002E45A4"/>
    <w:rsid w:val="002E4A8F"/>
    <w:rsid w:val="002E5496"/>
    <w:rsid w:val="002E608C"/>
    <w:rsid w:val="002E610F"/>
    <w:rsid w:val="002E7602"/>
    <w:rsid w:val="002E796C"/>
    <w:rsid w:val="002F0092"/>
    <w:rsid w:val="002F020D"/>
    <w:rsid w:val="002F0854"/>
    <w:rsid w:val="002F0926"/>
    <w:rsid w:val="002F0A0B"/>
    <w:rsid w:val="002F229E"/>
    <w:rsid w:val="002F235E"/>
    <w:rsid w:val="002F2567"/>
    <w:rsid w:val="002F31A6"/>
    <w:rsid w:val="002F3505"/>
    <w:rsid w:val="002F3909"/>
    <w:rsid w:val="002F3A2D"/>
    <w:rsid w:val="002F3B30"/>
    <w:rsid w:val="002F3D17"/>
    <w:rsid w:val="002F44BC"/>
    <w:rsid w:val="002F49A4"/>
    <w:rsid w:val="002F4BD8"/>
    <w:rsid w:val="002F4D42"/>
    <w:rsid w:val="002F523E"/>
    <w:rsid w:val="002F575C"/>
    <w:rsid w:val="002F581C"/>
    <w:rsid w:val="002F5AD5"/>
    <w:rsid w:val="002F6B1E"/>
    <w:rsid w:val="002F6C5F"/>
    <w:rsid w:val="002F744C"/>
    <w:rsid w:val="002F764A"/>
    <w:rsid w:val="002F77BF"/>
    <w:rsid w:val="00300ABA"/>
    <w:rsid w:val="0030134F"/>
    <w:rsid w:val="00301C2E"/>
    <w:rsid w:val="00302882"/>
    <w:rsid w:val="0030292C"/>
    <w:rsid w:val="00302E63"/>
    <w:rsid w:val="00303831"/>
    <w:rsid w:val="0030383F"/>
    <w:rsid w:val="00305EEB"/>
    <w:rsid w:val="003061ED"/>
    <w:rsid w:val="0030683A"/>
    <w:rsid w:val="00306BEC"/>
    <w:rsid w:val="00307265"/>
    <w:rsid w:val="00307F52"/>
    <w:rsid w:val="003101CE"/>
    <w:rsid w:val="00310448"/>
    <w:rsid w:val="00310E20"/>
    <w:rsid w:val="003110D3"/>
    <w:rsid w:val="0031219D"/>
    <w:rsid w:val="00312CF9"/>
    <w:rsid w:val="003135ED"/>
    <w:rsid w:val="00314454"/>
    <w:rsid w:val="003146B9"/>
    <w:rsid w:val="00314A91"/>
    <w:rsid w:val="003150CC"/>
    <w:rsid w:val="00315A52"/>
    <w:rsid w:val="00315AA9"/>
    <w:rsid w:val="00315E28"/>
    <w:rsid w:val="003161D5"/>
    <w:rsid w:val="003165D7"/>
    <w:rsid w:val="00316952"/>
    <w:rsid w:val="00316D47"/>
    <w:rsid w:val="00317445"/>
    <w:rsid w:val="00317D14"/>
    <w:rsid w:val="00317D7B"/>
    <w:rsid w:val="003202D7"/>
    <w:rsid w:val="00320905"/>
    <w:rsid w:val="003211A1"/>
    <w:rsid w:val="00321691"/>
    <w:rsid w:val="00321D9D"/>
    <w:rsid w:val="00322452"/>
    <w:rsid w:val="00322D3E"/>
    <w:rsid w:val="00322ED9"/>
    <w:rsid w:val="00323766"/>
    <w:rsid w:val="00323806"/>
    <w:rsid w:val="00323E84"/>
    <w:rsid w:val="00325285"/>
    <w:rsid w:val="00325B2C"/>
    <w:rsid w:val="00326000"/>
    <w:rsid w:val="00326377"/>
    <w:rsid w:val="00330F79"/>
    <w:rsid w:val="00331014"/>
    <w:rsid w:val="0033101D"/>
    <w:rsid w:val="00331177"/>
    <w:rsid w:val="00332B5B"/>
    <w:rsid w:val="00333206"/>
    <w:rsid w:val="003335D8"/>
    <w:rsid w:val="00333F77"/>
    <w:rsid w:val="003349B6"/>
    <w:rsid w:val="00335517"/>
    <w:rsid w:val="0033563F"/>
    <w:rsid w:val="00335F3C"/>
    <w:rsid w:val="003360D1"/>
    <w:rsid w:val="00336331"/>
    <w:rsid w:val="003408F7"/>
    <w:rsid w:val="00340B60"/>
    <w:rsid w:val="00340B63"/>
    <w:rsid w:val="00340F34"/>
    <w:rsid w:val="00341474"/>
    <w:rsid w:val="003417EE"/>
    <w:rsid w:val="00341BF7"/>
    <w:rsid w:val="00342D92"/>
    <w:rsid w:val="00342EDD"/>
    <w:rsid w:val="0034306D"/>
    <w:rsid w:val="003432BF"/>
    <w:rsid w:val="003446D1"/>
    <w:rsid w:val="00344A2D"/>
    <w:rsid w:val="0034570D"/>
    <w:rsid w:val="00345F83"/>
    <w:rsid w:val="00346313"/>
    <w:rsid w:val="003466D0"/>
    <w:rsid w:val="0034676F"/>
    <w:rsid w:val="0034681E"/>
    <w:rsid w:val="0034682B"/>
    <w:rsid w:val="003472E3"/>
    <w:rsid w:val="00347321"/>
    <w:rsid w:val="00347578"/>
    <w:rsid w:val="003479ED"/>
    <w:rsid w:val="00350267"/>
    <w:rsid w:val="003502EB"/>
    <w:rsid w:val="003506E9"/>
    <w:rsid w:val="00350850"/>
    <w:rsid w:val="00351414"/>
    <w:rsid w:val="003516B8"/>
    <w:rsid w:val="00351B1F"/>
    <w:rsid w:val="0035252A"/>
    <w:rsid w:val="00352683"/>
    <w:rsid w:val="00352D7D"/>
    <w:rsid w:val="00353053"/>
    <w:rsid w:val="00353432"/>
    <w:rsid w:val="00354B92"/>
    <w:rsid w:val="00355159"/>
    <w:rsid w:val="003552B1"/>
    <w:rsid w:val="00355EF2"/>
    <w:rsid w:val="00355FE5"/>
    <w:rsid w:val="00356477"/>
    <w:rsid w:val="003564CD"/>
    <w:rsid w:val="00356813"/>
    <w:rsid w:val="0035686B"/>
    <w:rsid w:val="00356C4D"/>
    <w:rsid w:val="00356F83"/>
    <w:rsid w:val="003575BA"/>
    <w:rsid w:val="00357719"/>
    <w:rsid w:val="00357AE8"/>
    <w:rsid w:val="00357DF0"/>
    <w:rsid w:val="0036028F"/>
    <w:rsid w:val="00361576"/>
    <w:rsid w:val="003616D9"/>
    <w:rsid w:val="0036192D"/>
    <w:rsid w:val="00361E8C"/>
    <w:rsid w:val="003623D9"/>
    <w:rsid w:val="0036294E"/>
    <w:rsid w:val="00362F64"/>
    <w:rsid w:val="003633B9"/>
    <w:rsid w:val="00363417"/>
    <w:rsid w:val="00363EAB"/>
    <w:rsid w:val="003649AB"/>
    <w:rsid w:val="00364C0B"/>
    <w:rsid w:val="00364E09"/>
    <w:rsid w:val="00366AF5"/>
    <w:rsid w:val="00367235"/>
    <w:rsid w:val="003672D8"/>
    <w:rsid w:val="003677F5"/>
    <w:rsid w:val="00367DE2"/>
    <w:rsid w:val="00367FC3"/>
    <w:rsid w:val="0037031C"/>
    <w:rsid w:val="00370588"/>
    <w:rsid w:val="00370BB4"/>
    <w:rsid w:val="003711A2"/>
    <w:rsid w:val="0037200C"/>
    <w:rsid w:val="003720DA"/>
    <w:rsid w:val="00372226"/>
    <w:rsid w:val="003727D9"/>
    <w:rsid w:val="00373252"/>
    <w:rsid w:val="00373309"/>
    <w:rsid w:val="00373414"/>
    <w:rsid w:val="003736FE"/>
    <w:rsid w:val="00374F51"/>
    <w:rsid w:val="00374FCC"/>
    <w:rsid w:val="00375352"/>
    <w:rsid w:val="00375754"/>
    <w:rsid w:val="00375CD7"/>
    <w:rsid w:val="003767C2"/>
    <w:rsid w:val="00380849"/>
    <w:rsid w:val="00380AE7"/>
    <w:rsid w:val="003812EE"/>
    <w:rsid w:val="00381AF5"/>
    <w:rsid w:val="00382FEF"/>
    <w:rsid w:val="00383199"/>
    <w:rsid w:val="00383400"/>
    <w:rsid w:val="00383621"/>
    <w:rsid w:val="00383A18"/>
    <w:rsid w:val="0038458E"/>
    <w:rsid w:val="00384704"/>
    <w:rsid w:val="003848FC"/>
    <w:rsid w:val="00385717"/>
    <w:rsid w:val="00385FAB"/>
    <w:rsid w:val="00390097"/>
    <w:rsid w:val="00391916"/>
    <w:rsid w:val="00391F99"/>
    <w:rsid w:val="0039203A"/>
    <w:rsid w:val="003921D2"/>
    <w:rsid w:val="00392281"/>
    <w:rsid w:val="00393E92"/>
    <w:rsid w:val="0039418D"/>
    <w:rsid w:val="00394FDE"/>
    <w:rsid w:val="003951CE"/>
    <w:rsid w:val="0039560B"/>
    <w:rsid w:val="003960D1"/>
    <w:rsid w:val="00396294"/>
    <w:rsid w:val="003964D5"/>
    <w:rsid w:val="00396FB4"/>
    <w:rsid w:val="00397435"/>
    <w:rsid w:val="003976CE"/>
    <w:rsid w:val="003977EE"/>
    <w:rsid w:val="003A0685"/>
    <w:rsid w:val="003A0D5C"/>
    <w:rsid w:val="003A1229"/>
    <w:rsid w:val="003A1325"/>
    <w:rsid w:val="003A1373"/>
    <w:rsid w:val="003A17BB"/>
    <w:rsid w:val="003A17DC"/>
    <w:rsid w:val="003A1B52"/>
    <w:rsid w:val="003A3090"/>
    <w:rsid w:val="003A33F4"/>
    <w:rsid w:val="003A379E"/>
    <w:rsid w:val="003A41B0"/>
    <w:rsid w:val="003A48BB"/>
    <w:rsid w:val="003A4B20"/>
    <w:rsid w:val="003A5199"/>
    <w:rsid w:val="003A70F4"/>
    <w:rsid w:val="003A71B7"/>
    <w:rsid w:val="003A730A"/>
    <w:rsid w:val="003A783D"/>
    <w:rsid w:val="003B0CF6"/>
    <w:rsid w:val="003B118A"/>
    <w:rsid w:val="003B1BB8"/>
    <w:rsid w:val="003B1D77"/>
    <w:rsid w:val="003B316B"/>
    <w:rsid w:val="003B3CEF"/>
    <w:rsid w:val="003B3E23"/>
    <w:rsid w:val="003B42BB"/>
    <w:rsid w:val="003B4DBC"/>
    <w:rsid w:val="003B593D"/>
    <w:rsid w:val="003B6675"/>
    <w:rsid w:val="003B66DF"/>
    <w:rsid w:val="003B7000"/>
    <w:rsid w:val="003B703B"/>
    <w:rsid w:val="003B7C86"/>
    <w:rsid w:val="003B7C9E"/>
    <w:rsid w:val="003C02E3"/>
    <w:rsid w:val="003C0324"/>
    <w:rsid w:val="003C0EAF"/>
    <w:rsid w:val="003C0F4D"/>
    <w:rsid w:val="003C174A"/>
    <w:rsid w:val="003C293C"/>
    <w:rsid w:val="003C31F6"/>
    <w:rsid w:val="003C40DE"/>
    <w:rsid w:val="003C4DBF"/>
    <w:rsid w:val="003C50AC"/>
    <w:rsid w:val="003C51C8"/>
    <w:rsid w:val="003C5D15"/>
    <w:rsid w:val="003C5DCB"/>
    <w:rsid w:val="003C6456"/>
    <w:rsid w:val="003C7318"/>
    <w:rsid w:val="003C7775"/>
    <w:rsid w:val="003C785A"/>
    <w:rsid w:val="003C7D83"/>
    <w:rsid w:val="003D0A1B"/>
    <w:rsid w:val="003D0EA9"/>
    <w:rsid w:val="003D16D1"/>
    <w:rsid w:val="003D1E35"/>
    <w:rsid w:val="003D202B"/>
    <w:rsid w:val="003D2723"/>
    <w:rsid w:val="003D30EB"/>
    <w:rsid w:val="003D31E5"/>
    <w:rsid w:val="003D34C3"/>
    <w:rsid w:val="003D3D78"/>
    <w:rsid w:val="003D42A6"/>
    <w:rsid w:val="003D4749"/>
    <w:rsid w:val="003D55C4"/>
    <w:rsid w:val="003D585D"/>
    <w:rsid w:val="003D5DDB"/>
    <w:rsid w:val="003D64CA"/>
    <w:rsid w:val="003D6CFA"/>
    <w:rsid w:val="003D6D86"/>
    <w:rsid w:val="003D70CA"/>
    <w:rsid w:val="003D7A4E"/>
    <w:rsid w:val="003E03C8"/>
    <w:rsid w:val="003E2696"/>
    <w:rsid w:val="003E2EA5"/>
    <w:rsid w:val="003E345A"/>
    <w:rsid w:val="003E366E"/>
    <w:rsid w:val="003E3936"/>
    <w:rsid w:val="003E4C44"/>
    <w:rsid w:val="003E4C49"/>
    <w:rsid w:val="003E4DDF"/>
    <w:rsid w:val="003E5664"/>
    <w:rsid w:val="003E607B"/>
    <w:rsid w:val="003E6901"/>
    <w:rsid w:val="003E7865"/>
    <w:rsid w:val="003E7C8E"/>
    <w:rsid w:val="003E7E32"/>
    <w:rsid w:val="003E7EB7"/>
    <w:rsid w:val="003F0B13"/>
    <w:rsid w:val="003F14F0"/>
    <w:rsid w:val="003F27EA"/>
    <w:rsid w:val="003F2992"/>
    <w:rsid w:val="003F3CE9"/>
    <w:rsid w:val="003F3E5C"/>
    <w:rsid w:val="003F4FD7"/>
    <w:rsid w:val="003F5361"/>
    <w:rsid w:val="003F5EC3"/>
    <w:rsid w:val="003F62EC"/>
    <w:rsid w:val="003F6835"/>
    <w:rsid w:val="003F6A4B"/>
    <w:rsid w:val="003F7372"/>
    <w:rsid w:val="003F7C9F"/>
    <w:rsid w:val="0040054D"/>
    <w:rsid w:val="00401283"/>
    <w:rsid w:val="00402129"/>
    <w:rsid w:val="004024B5"/>
    <w:rsid w:val="00402520"/>
    <w:rsid w:val="00403BC5"/>
    <w:rsid w:val="00403C09"/>
    <w:rsid w:val="00403D2F"/>
    <w:rsid w:val="00403F6C"/>
    <w:rsid w:val="00405AB8"/>
    <w:rsid w:val="00406186"/>
    <w:rsid w:val="004064BD"/>
    <w:rsid w:val="00406B09"/>
    <w:rsid w:val="00406E9B"/>
    <w:rsid w:val="00407174"/>
    <w:rsid w:val="004071EF"/>
    <w:rsid w:val="00410062"/>
    <w:rsid w:val="00410161"/>
    <w:rsid w:val="004109C2"/>
    <w:rsid w:val="00410DC7"/>
    <w:rsid w:val="00410EEC"/>
    <w:rsid w:val="004110C4"/>
    <w:rsid w:val="00411410"/>
    <w:rsid w:val="0041144E"/>
    <w:rsid w:val="00412681"/>
    <w:rsid w:val="00412CD1"/>
    <w:rsid w:val="00413760"/>
    <w:rsid w:val="00413824"/>
    <w:rsid w:val="0041394A"/>
    <w:rsid w:val="004149E7"/>
    <w:rsid w:val="00415F4C"/>
    <w:rsid w:val="004160D0"/>
    <w:rsid w:val="004166A1"/>
    <w:rsid w:val="00417245"/>
    <w:rsid w:val="00417421"/>
    <w:rsid w:val="00417D34"/>
    <w:rsid w:val="004200AE"/>
    <w:rsid w:val="004205AD"/>
    <w:rsid w:val="0042084D"/>
    <w:rsid w:val="00420A66"/>
    <w:rsid w:val="00420E61"/>
    <w:rsid w:val="00420F8C"/>
    <w:rsid w:val="004212C9"/>
    <w:rsid w:val="00421410"/>
    <w:rsid w:val="004218F9"/>
    <w:rsid w:val="00422176"/>
    <w:rsid w:val="0042218C"/>
    <w:rsid w:val="004225F3"/>
    <w:rsid w:val="00422791"/>
    <w:rsid w:val="00422D17"/>
    <w:rsid w:val="0042320C"/>
    <w:rsid w:val="004234CB"/>
    <w:rsid w:val="004236C2"/>
    <w:rsid w:val="004237F8"/>
    <w:rsid w:val="00423DF8"/>
    <w:rsid w:val="00423EE6"/>
    <w:rsid w:val="00425518"/>
    <w:rsid w:val="00425967"/>
    <w:rsid w:val="00425FD4"/>
    <w:rsid w:val="0042617D"/>
    <w:rsid w:val="004264F8"/>
    <w:rsid w:val="00426890"/>
    <w:rsid w:val="004302B5"/>
    <w:rsid w:val="004302EC"/>
    <w:rsid w:val="004305E8"/>
    <w:rsid w:val="00430DFB"/>
    <w:rsid w:val="004310FD"/>
    <w:rsid w:val="0043194B"/>
    <w:rsid w:val="00431BD7"/>
    <w:rsid w:val="0043246E"/>
    <w:rsid w:val="0043292D"/>
    <w:rsid w:val="00432A48"/>
    <w:rsid w:val="00432BD9"/>
    <w:rsid w:val="004332E8"/>
    <w:rsid w:val="00433747"/>
    <w:rsid w:val="00433AD5"/>
    <w:rsid w:val="00433C57"/>
    <w:rsid w:val="004340E5"/>
    <w:rsid w:val="0043447C"/>
    <w:rsid w:val="00434FBC"/>
    <w:rsid w:val="004353AB"/>
    <w:rsid w:val="00435A85"/>
    <w:rsid w:val="00435E95"/>
    <w:rsid w:val="00436658"/>
    <w:rsid w:val="0043685F"/>
    <w:rsid w:val="00436F78"/>
    <w:rsid w:val="00437948"/>
    <w:rsid w:val="004400E9"/>
    <w:rsid w:val="00440F87"/>
    <w:rsid w:val="00440FC5"/>
    <w:rsid w:val="00442186"/>
    <w:rsid w:val="00442675"/>
    <w:rsid w:val="00442948"/>
    <w:rsid w:val="00442ADF"/>
    <w:rsid w:val="00442FED"/>
    <w:rsid w:val="0044339B"/>
    <w:rsid w:val="004445DA"/>
    <w:rsid w:val="00445369"/>
    <w:rsid w:val="004460B7"/>
    <w:rsid w:val="0044617D"/>
    <w:rsid w:val="00447318"/>
    <w:rsid w:val="0044737F"/>
    <w:rsid w:val="004509CC"/>
    <w:rsid w:val="00450D44"/>
    <w:rsid w:val="0045115A"/>
    <w:rsid w:val="00451724"/>
    <w:rsid w:val="004526E1"/>
    <w:rsid w:val="00452E4C"/>
    <w:rsid w:val="00452EC4"/>
    <w:rsid w:val="00452F4C"/>
    <w:rsid w:val="00453CFD"/>
    <w:rsid w:val="00453E49"/>
    <w:rsid w:val="00454034"/>
    <w:rsid w:val="0045420C"/>
    <w:rsid w:val="00454EEE"/>
    <w:rsid w:val="00454FD4"/>
    <w:rsid w:val="00455B34"/>
    <w:rsid w:val="00456139"/>
    <w:rsid w:val="004568AE"/>
    <w:rsid w:val="00457FDC"/>
    <w:rsid w:val="00460082"/>
    <w:rsid w:val="00460114"/>
    <w:rsid w:val="00460A6A"/>
    <w:rsid w:val="00460E02"/>
    <w:rsid w:val="00461BD2"/>
    <w:rsid w:val="00462064"/>
    <w:rsid w:val="00462711"/>
    <w:rsid w:val="00462CEB"/>
    <w:rsid w:val="00463CDA"/>
    <w:rsid w:val="00463E46"/>
    <w:rsid w:val="00463E47"/>
    <w:rsid w:val="00463EEA"/>
    <w:rsid w:val="004640BD"/>
    <w:rsid w:val="00464930"/>
    <w:rsid w:val="00464A59"/>
    <w:rsid w:val="00465325"/>
    <w:rsid w:val="00465335"/>
    <w:rsid w:val="0046560F"/>
    <w:rsid w:val="0046606D"/>
    <w:rsid w:val="00466E90"/>
    <w:rsid w:val="0046736F"/>
    <w:rsid w:val="00467548"/>
    <w:rsid w:val="00467B71"/>
    <w:rsid w:val="00467D28"/>
    <w:rsid w:val="0047037A"/>
    <w:rsid w:val="0047086C"/>
    <w:rsid w:val="0047096F"/>
    <w:rsid w:val="00470F21"/>
    <w:rsid w:val="004711A6"/>
    <w:rsid w:val="004712E4"/>
    <w:rsid w:val="00471E9A"/>
    <w:rsid w:val="00472406"/>
    <w:rsid w:val="004725B1"/>
    <w:rsid w:val="0047367D"/>
    <w:rsid w:val="00473724"/>
    <w:rsid w:val="00473AC9"/>
    <w:rsid w:val="0047415C"/>
    <w:rsid w:val="004741C8"/>
    <w:rsid w:val="004742C8"/>
    <w:rsid w:val="00474571"/>
    <w:rsid w:val="00474F4C"/>
    <w:rsid w:val="00475198"/>
    <w:rsid w:val="00475307"/>
    <w:rsid w:val="00475ED1"/>
    <w:rsid w:val="00475FCA"/>
    <w:rsid w:val="00476605"/>
    <w:rsid w:val="00477428"/>
    <w:rsid w:val="00477578"/>
    <w:rsid w:val="004776EA"/>
    <w:rsid w:val="00480B85"/>
    <w:rsid w:val="00480D13"/>
    <w:rsid w:val="00481994"/>
    <w:rsid w:val="004819D6"/>
    <w:rsid w:val="00481AE0"/>
    <w:rsid w:val="004821A5"/>
    <w:rsid w:val="0048329D"/>
    <w:rsid w:val="00483335"/>
    <w:rsid w:val="00483B35"/>
    <w:rsid w:val="00484F62"/>
    <w:rsid w:val="00485D1A"/>
    <w:rsid w:val="004862B5"/>
    <w:rsid w:val="0048635E"/>
    <w:rsid w:val="004866FF"/>
    <w:rsid w:val="00486E05"/>
    <w:rsid w:val="00491088"/>
    <w:rsid w:val="00491314"/>
    <w:rsid w:val="00491343"/>
    <w:rsid w:val="004920A3"/>
    <w:rsid w:val="00492864"/>
    <w:rsid w:val="004935CF"/>
    <w:rsid w:val="00493847"/>
    <w:rsid w:val="00493E67"/>
    <w:rsid w:val="00493F9F"/>
    <w:rsid w:val="00495308"/>
    <w:rsid w:val="00495776"/>
    <w:rsid w:val="00495F94"/>
    <w:rsid w:val="004966E0"/>
    <w:rsid w:val="00496FE9"/>
    <w:rsid w:val="00496FFE"/>
    <w:rsid w:val="00497568"/>
    <w:rsid w:val="0049764C"/>
    <w:rsid w:val="0049778A"/>
    <w:rsid w:val="00497E56"/>
    <w:rsid w:val="00497F63"/>
    <w:rsid w:val="004A0538"/>
    <w:rsid w:val="004A059B"/>
    <w:rsid w:val="004A07A8"/>
    <w:rsid w:val="004A0834"/>
    <w:rsid w:val="004A0864"/>
    <w:rsid w:val="004A0C87"/>
    <w:rsid w:val="004A0DAD"/>
    <w:rsid w:val="004A1371"/>
    <w:rsid w:val="004A16FE"/>
    <w:rsid w:val="004A19DE"/>
    <w:rsid w:val="004A1CA1"/>
    <w:rsid w:val="004A2212"/>
    <w:rsid w:val="004A23F7"/>
    <w:rsid w:val="004A26A4"/>
    <w:rsid w:val="004A2A5C"/>
    <w:rsid w:val="004A3435"/>
    <w:rsid w:val="004A34B6"/>
    <w:rsid w:val="004A35AA"/>
    <w:rsid w:val="004A36D9"/>
    <w:rsid w:val="004A3818"/>
    <w:rsid w:val="004A383A"/>
    <w:rsid w:val="004A3CF2"/>
    <w:rsid w:val="004A3D04"/>
    <w:rsid w:val="004A412B"/>
    <w:rsid w:val="004A43E6"/>
    <w:rsid w:val="004A46A2"/>
    <w:rsid w:val="004A508E"/>
    <w:rsid w:val="004A58CD"/>
    <w:rsid w:val="004A79EE"/>
    <w:rsid w:val="004B00EE"/>
    <w:rsid w:val="004B0B77"/>
    <w:rsid w:val="004B0D1E"/>
    <w:rsid w:val="004B0DFD"/>
    <w:rsid w:val="004B1C77"/>
    <w:rsid w:val="004B2377"/>
    <w:rsid w:val="004B245D"/>
    <w:rsid w:val="004B24CD"/>
    <w:rsid w:val="004B30A3"/>
    <w:rsid w:val="004B3CE2"/>
    <w:rsid w:val="004B3DE8"/>
    <w:rsid w:val="004B43B0"/>
    <w:rsid w:val="004B48E5"/>
    <w:rsid w:val="004B5027"/>
    <w:rsid w:val="004B5294"/>
    <w:rsid w:val="004B5501"/>
    <w:rsid w:val="004B5A73"/>
    <w:rsid w:val="004B67FD"/>
    <w:rsid w:val="004B6A8B"/>
    <w:rsid w:val="004B7100"/>
    <w:rsid w:val="004B71EE"/>
    <w:rsid w:val="004B79B7"/>
    <w:rsid w:val="004C1537"/>
    <w:rsid w:val="004C1A32"/>
    <w:rsid w:val="004C1A37"/>
    <w:rsid w:val="004C1BBE"/>
    <w:rsid w:val="004C23ED"/>
    <w:rsid w:val="004C2D82"/>
    <w:rsid w:val="004C4258"/>
    <w:rsid w:val="004C4618"/>
    <w:rsid w:val="004C4970"/>
    <w:rsid w:val="004C4BEA"/>
    <w:rsid w:val="004C4CBF"/>
    <w:rsid w:val="004C4EFA"/>
    <w:rsid w:val="004C52A3"/>
    <w:rsid w:val="004C56BD"/>
    <w:rsid w:val="004C56F3"/>
    <w:rsid w:val="004C5AA1"/>
    <w:rsid w:val="004C5BCE"/>
    <w:rsid w:val="004C5FC3"/>
    <w:rsid w:val="004C6356"/>
    <w:rsid w:val="004C7AC8"/>
    <w:rsid w:val="004D0271"/>
    <w:rsid w:val="004D03F4"/>
    <w:rsid w:val="004D0A1A"/>
    <w:rsid w:val="004D1415"/>
    <w:rsid w:val="004D166C"/>
    <w:rsid w:val="004D18B4"/>
    <w:rsid w:val="004D1D8B"/>
    <w:rsid w:val="004D1F5C"/>
    <w:rsid w:val="004D217A"/>
    <w:rsid w:val="004D418D"/>
    <w:rsid w:val="004D60A3"/>
    <w:rsid w:val="004D6E60"/>
    <w:rsid w:val="004D7140"/>
    <w:rsid w:val="004D7DF6"/>
    <w:rsid w:val="004E099A"/>
    <w:rsid w:val="004E0D41"/>
    <w:rsid w:val="004E18BB"/>
    <w:rsid w:val="004E1A05"/>
    <w:rsid w:val="004E1F70"/>
    <w:rsid w:val="004E27FE"/>
    <w:rsid w:val="004E2D21"/>
    <w:rsid w:val="004E3541"/>
    <w:rsid w:val="004E3798"/>
    <w:rsid w:val="004E4185"/>
    <w:rsid w:val="004E4827"/>
    <w:rsid w:val="004E4BDB"/>
    <w:rsid w:val="004E5CBC"/>
    <w:rsid w:val="004E6446"/>
    <w:rsid w:val="004E684E"/>
    <w:rsid w:val="004E6BDD"/>
    <w:rsid w:val="004E6CD0"/>
    <w:rsid w:val="004E7491"/>
    <w:rsid w:val="004E75A0"/>
    <w:rsid w:val="004E7BAB"/>
    <w:rsid w:val="004F0226"/>
    <w:rsid w:val="004F0624"/>
    <w:rsid w:val="004F107D"/>
    <w:rsid w:val="004F109F"/>
    <w:rsid w:val="004F1A16"/>
    <w:rsid w:val="004F24F4"/>
    <w:rsid w:val="004F2867"/>
    <w:rsid w:val="004F3004"/>
    <w:rsid w:val="004F30FA"/>
    <w:rsid w:val="004F3689"/>
    <w:rsid w:val="004F3D2B"/>
    <w:rsid w:val="004F4243"/>
    <w:rsid w:val="004F4631"/>
    <w:rsid w:val="004F48A8"/>
    <w:rsid w:val="004F564A"/>
    <w:rsid w:val="004F5986"/>
    <w:rsid w:val="004F6257"/>
    <w:rsid w:val="004F62C7"/>
    <w:rsid w:val="004F64D1"/>
    <w:rsid w:val="004F6E8B"/>
    <w:rsid w:val="004F73C5"/>
    <w:rsid w:val="004F767C"/>
    <w:rsid w:val="004F7838"/>
    <w:rsid w:val="004F7A3C"/>
    <w:rsid w:val="005001BB"/>
    <w:rsid w:val="0050058B"/>
    <w:rsid w:val="00500F61"/>
    <w:rsid w:val="00500FCB"/>
    <w:rsid w:val="00501037"/>
    <w:rsid w:val="0050155D"/>
    <w:rsid w:val="005018BB"/>
    <w:rsid w:val="005019FE"/>
    <w:rsid w:val="00501BFA"/>
    <w:rsid w:val="00501C0A"/>
    <w:rsid w:val="00501C1C"/>
    <w:rsid w:val="005024D7"/>
    <w:rsid w:val="005025EA"/>
    <w:rsid w:val="00502BB2"/>
    <w:rsid w:val="005038D1"/>
    <w:rsid w:val="00503E27"/>
    <w:rsid w:val="00503EE3"/>
    <w:rsid w:val="005040DE"/>
    <w:rsid w:val="00504276"/>
    <w:rsid w:val="005045CD"/>
    <w:rsid w:val="00504B82"/>
    <w:rsid w:val="00504F10"/>
    <w:rsid w:val="005052C6"/>
    <w:rsid w:val="00505A76"/>
    <w:rsid w:val="00505EAC"/>
    <w:rsid w:val="005069AB"/>
    <w:rsid w:val="00506D98"/>
    <w:rsid w:val="00506EB2"/>
    <w:rsid w:val="00506F6E"/>
    <w:rsid w:val="0050701C"/>
    <w:rsid w:val="00507C50"/>
    <w:rsid w:val="005100F3"/>
    <w:rsid w:val="005112C6"/>
    <w:rsid w:val="00511744"/>
    <w:rsid w:val="00511EDF"/>
    <w:rsid w:val="005131CE"/>
    <w:rsid w:val="00514438"/>
    <w:rsid w:val="00514B8C"/>
    <w:rsid w:val="00515A45"/>
    <w:rsid w:val="0051653C"/>
    <w:rsid w:val="00516648"/>
    <w:rsid w:val="00516762"/>
    <w:rsid w:val="00516764"/>
    <w:rsid w:val="00517B27"/>
    <w:rsid w:val="00520AF8"/>
    <w:rsid w:val="0052108D"/>
    <w:rsid w:val="00521E32"/>
    <w:rsid w:val="00522306"/>
    <w:rsid w:val="005230F9"/>
    <w:rsid w:val="00523794"/>
    <w:rsid w:val="00523AA3"/>
    <w:rsid w:val="00524139"/>
    <w:rsid w:val="005241D7"/>
    <w:rsid w:val="00524338"/>
    <w:rsid w:val="005246A0"/>
    <w:rsid w:val="005248A5"/>
    <w:rsid w:val="00524B23"/>
    <w:rsid w:val="00524EE8"/>
    <w:rsid w:val="00525901"/>
    <w:rsid w:val="005260D9"/>
    <w:rsid w:val="00527428"/>
    <w:rsid w:val="005277A0"/>
    <w:rsid w:val="00527B22"/>
    <w:rsid w:val="0053021E"/>
    <w:rsid w:val="0053053D"/>
    <w:rsid w:val="00531190"/>
    <w:rsid w:val="00531957"/>
    <w:rsid w:val="00533C18"/>
    <w:rsid w:val="00534112"/>
    <w:rsid w:val="00534131"/>
    <w:rsid w:val="00534790"/>
    <w:rsid w:val="005347DF"/>
    <w:rsid w:val="00534835"/>
    <w:rsid w:val="00534F69"/>
    <w:rsid w:val="00535C8B"/>
    <w:rsid w:val="00537779"/>
    <w:rsid w:val="005378A3"/>
    <w:rsid w:val="00540063"/>
    <w:rsid w:val="0054013C"/>
    <w:rsid w:val="005401DE"/>
    <w:rsid w:val="00540EBB"/>
    <w:rsid w:val="00541648"/>
    <w:rsid w:val="00541BA8"/>
    <w:rsid w:val="0054259F"/>
    <w:rsid w:val="00542D89"/>
    <w:rsid w:val="00542F87"/>
    <w:rsid w:val="005431CB"/>
    <w:rsid w:val="00543207"/>
    <w:rsid w:val="005438F8"/>
    <w:rsid w:val="00543DAD"/>
    <w:rsid w:val="00543FC2"/>
    <w:rsid w:val="00544115"/>
    <w:rsid w:val="00544CB7"/>
    <w:rsid w:val="00545273"/>
    <w:rsid w:val="00545AF5"/>
    <w:rsid w:val="00546254"/>
    <w:rsid w:val="0054660A"/>
    <w:rsid w:val="00546E42"/>
    <w:rsid w:val="005471C7"/>
    <w:rsid w:val="0054724C"/>
    <w:rsid w:val="00547692"/>
    <w:rsid w:val="0055127A"/>
    <w:rsid w:val="00551315"/>
    <w:rsid w:val="0055149E"/>
    <w:rsid w:val="00551F12"/>
    <w:rsid w:val="00552128"/>
    <w:rsid w:val="00552E49"/>
    <w:rsid w:val="0055377C"/>
    <w:rsid w:val="005538CB"/>
    <w:rsid w:val="00553B78"/>
    <w:rsid w:val="00554D1A"/>
    <w:rsid w:val="00555C09"/>
    <w:rsid w:val="00555C12"/>
    <w:rsid w:val="0055674F"/>
    <w:rsid w:val="0055678C"/>
    <w:rsid w:val="005568E4"/>
    <w:rsid w:val="00556E02"/>
    <w:rsid w:val="00556E6D"/>
    <w:rsid w:val="00556F8F"/>
    <w:rsid w:val="005579EE"/>
    <w:rsid w:val="0056018C"/>
    <w:rsid w:val="00560465"/>
    <w:rsid w:val="005605B3"/>
    <w:rsid w:val="00561458"/>
    <w:rsid w:val="00561963"/>
    <w:rsid w:val="00561C58"/>
    <w:rsid w:val="00561E0B"/>
    <w:rsid w:val="00561E32"/>
    <w:rsid w:val="00562258"/>
    <w:rsid w:val="0056242B"/>
    <w:rsid w:val="0056272C"/>
    <w:rsid w:val="00562D65"/>
    <w:rsid w:val="00563FEE"/>
    <w:rsid w:val="00564096"/>
    <w:rsid w:val="005641EB"/>
    <w:rsid w:val="00564433"/>
    <w:rsid w:val="005649D8"/>
    <w:rsid w:val="00564C13"/>
    <w:rsid w:val="0056576A"/>
    <w:rsid w:val="005657ED"/>
    <w:rsid w:val="005658C5"/>
    <w:rsid w:val="00565ACC"/>
    <w:rsid w:val="00565ED9"/>
    <w:rsid w:val="0056660F"/>
    <w:rsid w:val="005666D5"/>
    <w:rsid w:val="00566732"/>
    <w:rsid w:val="005677DC"/>
    <w:rsid w:val="00567A69"/>
    <w:rsid w:val="00570522"/>
    <w:rsid w:val="005705BF"/>
    <w:rsid w:val="00570A8E"/>
    <w:rsid w:val="00570CBD"/>
    <w:rsid w:val="00570ED2"/>
    <w:rsid w:val="00571D9D"/>
    <w:rsid w:val="005725D1"/>
    <w:rsid w:val="00572B26"/>
    <w:rsid w:val="00572BEF"/>
    <w:rsid w:val="00573287"/>
    <w:rsid w:val="00573306"/>
    <w:rsid w:val="00574518"/>
    <w:rsid w:val="00574BD9"/>
    <w:rsid w:val="00575534"/>
    <w:rsid w:val="00575E44"/>
    <w:rsid w:val="005766FE"/>
    <w:rsid w:val="00576D90"/>
    <w:rsid w:val="0057713B"/>
    <w:rsid w:val="0057714B"/>
    <w:rsid w:val="005773F7"/>
    <w:rsid w:val="00577679"/>
    <w:rsid w:val="00580027"/>
    <w:rsid w:val="0058023E"/>
    <w:rsid w:val="005803F8"/>
    <w:rsid w:val="00580BDB"/>
    <w:rsid w:val="00580F49"/>
    <w:rsid w:val="005813AF"/>
    <w:rsid w:val="00581F11"/>
    <w:rsid w:val="005829A9"/>
    <w:rsid w:val="00582EFB"/>
    <w:rsid w:val="00583867"/>
    <w:rsid w:val="00583A6B"/>
    <w:rsid w:val="00583C84"/>
    <w:rsid w:val="0058420E"/>
    <w:rsid w:val="00584389"/>
    <w:rsid w:val="00585060"/>
    <w:rsid w:val="00585110"/>
    <w:rsid w:val="0058536D"/>
    <w:rsid w:val="00585E58"/>
    <w:rsid w:val="00585EEE"/>
    <w:rsid w:val="0058614B"/>
    <w:rsid w:val="00586945"/>
    <w:rsid w:val="00586A22"/>
    <w:rsid w:val="00586D39"/>
    <w:rsid w:val="00587B63"/>
    <w:rsid w:val="00587DDB"/>
    <w:rsid w:val="005901CC"/>
    <w:rsid w:val="00590D74"/>
    <w:rsid w:val="00590E4E"/>
    <w:rsid w:val="00590FEB"/>
    <w:rsid w:val="00591094"/>
    <w:rsid w:val="00591387"/>
    <w:rsid w:val="00592A9A"/>
    <w:rsid w:val="005930C8"/>
    <w:rsid w:val="005938D4"/>
    <w:rsid w:val="00594663"/>
    <w:rsid w:val="005949C2"/>
    <w:rsid w:val="00594C51"/>
    <w:rsid w:val="00594FB7"/>
    <w:rsid w:val="005951AB"/>
    <w:rsid w:val="005953AD"/>
    <w:rsid w:val="005959D7"/>
    <w:rsid w:val="0059668D"/>
    <w:rsid w:val="005966D4"/>
    <w:rsid w:val="00596B54"/>
    <w:rsid w:val="005A16E1"/>
    <w:rsid w:val="005A1898"/>
    <w:rsid w:val="005A1E18"/>
    <w:rsid w:val="005A20BB"/>
    <w:rsid w:val="005A2C84"/>
    <w:rsid w:val="005A3CB3"/>
    <w:rsid w:val="005A453D"/>
    <w:rsid w:val="005A53C4"/>
    <w:rsid w:val="005A57F5"/>
    <w:rsid w:val="005A58D7"/>
    <w:rsid w:val="005A613C"/>
    <w:rsid w:val="005A6739"/>
    <w:rsid w:val="005A7382"/>
    <w:rsid w:val="005A7EF3"/>
    <w:rsid w:val="005A7EF7"/>
    <w:rsid w:val="005B1A7A"/>
    <w:rsid w:val="005B2254"/>
    <w:rsid w:val="005B2318"/>
    <w:rsid w:val="005B286C"/>
    <w:rsid w:val="005B3656"/>
    <w:rsid w:val="005B37E1"/>
    <w:rsid w:val="005B3C62"/>
    <w:rsid w:val="005B3D00"/>
    <w:rsid w:val="005B4AFD"/>
    <w:rsid w:val="005B4BAE"/>
    <w:rsid w:val="005B5222"/>
    <w:rsid w:val="005B5A64"/>
    <w:rsid w:val="005B5BB6"/>
    <w:rsid w:val="005B5FDD"/>
    <w:rsid w:val="005B62B3"/>
    <w:rsid w:val="005B65F8"/>
    <w:rsid w:val="005B6A32"/>
    <w:rsid w:val="005B6E88"/>
    <w:rsid w:val="005B769C"/>
    <w:rsid w:val="005B7900"/>
    <w:rsid w:val="005C0628"/>
    <w:rsid w:val="005C12BC"/>
    <w:rsid w:val="005C153E"/>
    <w:rsid w:val="005C168D"/>
    <w:rsid w:val="005C1728"/>
    <w:rsid w:val="005C1764"/>
    <w:rsid w:val="005C1BA7"/>
    <w:rsid w:val="005C20FC"/>
    <w:rsid w:val="005C22F5"/>
    <w:rsid w:val="005C26CA"/>
    <w:rsid w:val="005C293E"/>
    <w:rsid w:val="005C2A97"/>
    <w:rsid w:val="005C2DCF"/>
    <w:rsid w:val="005C30A2"/>
    <w:rsid w:val="005C3147"/>
    <w:rsid w:val="005C315B"/>
    <w:rsid w:val="005C32F6"/>
    <w:rsid w:val="005C33CC"/>
    <w:rsid w:val="005C3643"/>
    <w:rsid w:val="005C3AB8"/>
    <w:rsid w:val="005C40EE"/>
    <w:rsid w:val="005C4345"/>
    <w:rsid w:val="005C4E29"/>
    <w:rsid w:val="005C5B05"/>
    <w:rsid w:val="005C64C4"/>
    <w:rsid w:val="005C66C1"/>
    <w:rsid w:val="005C6CC4"/>
    <w:rsid w:val="005C7019"/>
    <w:rsid w:val="005C7F04"/>
    <w:rsid w:val="005D008F"/>
    <w:rsid w:val="005D034C"/>
    <w:rsid w:val="005D05F8"/>
    <w:rsid w:val="005D11BB"/>
    <w:rsid w:val="005D1213"/>
    <w:rsid w:val="005D1293"/>
    <w:rsid w:val="005D1916"/>
    <w:rsid w:val="005D19E7"/>
    <w:rsid w:val="005D1F27"/>
    <w:rsid w:val="005D1FB6"/>
    <w:rsid w:val="005D2255"/>
    <w:rsid w:val="005D23F9"/>
    <w:rsid w:val="005D2B79"/>
    <w:rsid w:val="005D311A"/>
    <w:rsid w:val="005D3710"/>
    <w:rsid w:val="005D39C1"/>
    <w:rsid w:val="005D46D9"/>
    <w:rsid w:val="005D491B"/>
    <w:rsid w:val="005D4AAD"/>
    <w:rsid w:val="005D4AC2"/>
    <w:rsid w:val="005D4D19"/>
    <w:rsid w:val="005D519B"/>
    <w:rsid w:val="005D5D59"/>
    <w:rsid w:val="005D5D7F"/>
    <w:rsid w:val="005D5F06"/>
    <w:rsid w:val="005D6EA0"/>
    <w:rsid w:val="005D6EA6"/>
    <w:rsid w:val="005D6FA0"/>
    <w:rsid w:val="005D7A8C"/>
    <w:rsid w:val="005D7B01"/>
    <w:rsid w:val="005E0677"/>
    <w:rsid w:val="005E0A2B"/>
    <w:rsid w:val="005E0A5F"/>
    <w:rsid w:val="005E0E9B"/>
    <w:rsid w:val="005E16DD"/>
    <w:rsid w:val="005E192A"/>
    <w:rsid w:val="005E22BF"/>
    <w:rsid w:val="005E2D6F"/>
    <w:rsid w:val="005E3ED7"/>
    <w:rsid w:val="005E46E9"/>
    <w:rsid w:val="005E5738"/>
    <w:rsid w:val="005E5F7F"/>
    <w:rsid w:val="005E7B27"/>
    <w:rsid w:val="005E7E2C"/>
    <w:rsid w:val="005F08A2"/>
    <w:rsid w:val="005F17B7"/>
    <w:rsid w:val="005F1979"/>
    <w:rsid w:val="005F1D45"/>
    <w:rsid w:val="005F1DC2"/>
    <w:rsid w:val="005F20B2"/>
    <w:rsid w:val="005F2C5C"/>
    <w:rsid w:val="005F355B"/>
    <w:rsid w:val="005F39F3"/>
    <w:rsid w:val="005F43B7"/>
    <w:rsid w:val="005F484B"/>
    <w:rsid w:val="005F4AD5"/>
    <w:rsid w:val="005F4B2D"/>
    <w:rsid w:val="005F4D6F"/>
    <w:rsid w:val="005F5A00"/>
    <w:rsid w:val="005F613B"/>
    <w:rsid w:val="005F6283"/>
    <w:rsid w:val="005F6570"/>
    <w:rsid w:val="005F6A81"/>
    <w:rsid w:val="005F6BBD"/>
    <w:rsid w:val="006001EE"/>
    <w:rsid w:val="006010B9"/>
    <w:rsid w:val="00601B3F"/>
    <w:rsid w:val="0060301B"/>
    <w:rsid w:val="00603092"/>
    <w:rsid w:val="0060316A"/>
    <w:rsid w:val="00603345"/>
    <w:rsid w:val="0060337D"/>
    <w:rsid w:val="00603E37"/>
    <w:rsid w:val="00604078"/>
    <w:rsid w:val="00604437"/>
    <w:rsid w:val="00605C0D"/>
    <w:rsid w:val="00605E67"/>
    <w:rsid w:val="0060647D"/>
    <w:rsid w:val="00607ADD"/>
    <w:rsid w:val="00607D08"/>
    <w:rsid w:val="00607F0E"/>
    <w:rsid w:val="00610118"/>
    <w:rsid w:val="00610C3B"/>
    <w:rsid w:val="0061103D"/>
    <w:rsid w:val="00611541"/>
    <w:rsid w:val="00612029"/>
    <w:rsid w:val="00612913"/>
    <w:rsid w:val="00612B0A"/>
    <w:rsid w:val="006143AF"/>
    <w:rsid w:val="00614D3C"/>
    <w:rsid w:val="0061529E"/>
    <w:rsid w:val="0061592D"/>
    <w:rsid w:val="00615CA6"/>
    <w:rsid w:val="0061621F"/>
    <w:rsid w:val="00616DB1"/>
    <w:rsid w:val="00617441"/>
    <w:rsid w:val="00617A9C"/>
    <w:rsid w:val="00620A0D"/>
    <w:rsid w:val="00620A35"/>
    <w:rsid w:val="006210E4"/>
    <w:rsid w:val="00621324"/>
    <w:rsid w:val="006213D7"/>
    <w:rsid w:val="006215C6"/>
    <w:rsid w:val="00621DB9"/>
    <w:rsid w:val="0062278A"/>
    <w:rsid w:val="0062284B"/>
    <w:rsid w:val="00622883"/>
    <w:rsid w:val="006233CA"/>
    <w:rsid w:val="006239E9"/>
    <w:rsid w:val="00623BA5"/>
    <w:rsid w:val="0062453C"/>
    <w:rsid w:val="00624691"/>
    <w:rsid w:val="00625085"/>
    <w:rsid w:val="006252C2"/>
    <w:rsid w:val="006252E2"/>
    <w:rsid w:val="00625EC4"/>
    <w:rsid w:val="0062646F"/>
    <w:rsid w:val="006265B5"/>
    <w:rsid w:val="00626891"/>
    <w:rsid w:val="00626A22"/>
    <w:rsid w:val="00627225"/>
    <w:rsid w:val="0063040E"/>
    <w:rsid w:val="0063047A"/>
    <w:rsid w:val="006307D9"/>
    <w:rsid w:val="0063125B"/>
    <w:rsid w:val="006314A8"/>
    <w:rsid w:val="0063157F"/>
    <w:rsid w:val="006317B6"/>
    <w:rsid w:val="006318AF"/>
    <w:rsid w:val="00631B00"/>
    <w:rsid w:val="006321C3"/>
    <w:rsid w:val="00632C51"/>
    <w:rsid w:val="006330A9"/>
    <w:rsid w:val="006332DB"/>
    <w:rsid w:val="006334D8"/>
    <w:rsid w:val="0063379C"/>
    <w:rsid w:val="00633B55"/>
    <w:rsid w:val="0063404E"/>
    <w:rsid w:val="006343D4"/>
    <w:rsid w:val="00634A57"/>
    <w:rsid w:val="00635091"/>
    <w:rsid w:val="00635627"/>
    <w:rsid w:val="0063631F"/>
    <w:rsid w:val="00636775"/>
    <w:rsid w:val="0063692C"/>
    <w:rsid w:val="00636CA0"/>
    <w:rsid w:val="00636E1B"/>
    <w:rsid w:val="00636E9B"/>
    <w:rsid w:val="00637024"/>
    <w:rsid w:val="00637F61"/>
    <w:rsid w:val="0064066B"/>
    <w:rsid w:val="00640CA4"/>
    <w:rsid w:val="006410F7"/>
    <w:rsid w:val="006413B4"/>
    <w:rsid w:val="006419D9"/>
    <w:rsid w:val="00641BBF"/>
    <w:rsid w:val="00641C29"/>
    <w:rsid w:val="00641CD7"/>
    <w:rsid w:val="006420E0"/>
    <w:rsid w:val="006432BD"/>
    <w:rsid w:val="00644036"/>
    <w:rsid w:val="006459FE"/>
    <w:rsid w:val="00646364"/>
    <w:rsid w:val="0064664A"/>
    <w:rsid w:val="00646759"/>
    <w:rsid w:val="00647451"/>
    <w:rsid w:val="00647620"/>
    <w:rsid w:val="0064769B"/>
    <w:rsid w:val="0064775B"/>
    <w:rsid w:val="00647951"/>
    <w:rsid w:val="00647AAC"/>
    <w:rsid w:val="00647B49"/>
    <w:rsid w:val="006501A0"/>
    <w:rsid w:val="00650746"/>
    <w:rsid w:val="00650890"/>
    <w:rsid w:val="00650EB7"/>
    <w:rsid w:val="00650F0A"/>
    <w:rsid w:val="0065229E"/>
    <w:rsid w:val="00652503"/>
    <w:rsid w:val="00652A02"/>
    <w:rsid w:val="006533BD"/>
    <w:rsid w:val="006534AF"/>
    <w:rsid w:val="006538F5"/>
    <w:rsid w:val="00653AA3"/>
    <w:rsid w:val="00653EB8"/>
    <w:rsid w:val="00654A73"/>
    <w:rsid w:val="0065554B"/>
    <w:rsid w:val="00656319"/>
    <w:rsid w:val="006565FA"/>
    <w:rsid w:val="006569D9"/>
    <w:rsid w:val="00656E7D"/>
    <w:rsid w:val="00656FDB"/>
    <w:rsid w:val="00657731"/>
    <w:rsid w:val="00657758"/>
    <w:rsid w:val="0065789D"/>
    <w:rsid w:val="00660A44"/>
    <w:rsid w:val="00661657"/>
    <w:rsid w:val="006617B0"/>
    <w:rsid w:val="006619A6"/>
    <w:rsid w:val="00661A12"/>
    <w:rsid w:val="00661CC1"/>
    <w:rsid w:val="00661D6C"/>
    <w:rsid w:val="006625C7"/>
    <w:rsid w:val="0066301B"/>
    <w:rsid w:val="006632B5"/>
    <w:rsid w:val="0066334A"/>
    <w:rsid w:val="006637CB"/>
    <w:rsid w:val="00663E21"/>
    <w:rsid w:val="00664395"/>
    <w:rsid w:val="006651EF"/>
    <w:rsid w:val="0066583C"/>
    <w:rsid w:val="00666619"/>
    <w:rsid w:val="00666E7C"/>
    <w:rsid w:val="00667375"/>
    <w:rsid w:val="00667BB6"/>
    <w:rsid w:val="00667EC2"/>
    <w:rsid w:val="00670696"/>
    <w:rsid w:val="0067094B"/>
    <w:rsid w:val="006709A5"/>
    <w:rsid w:val="00670F07"/>
    <w:rsid w:val="0067127E"/>
    <w:rsid w:val="006714E3"/>
    <w:rsid w:val="00671CF9"/>
    <w:rsid w:val="0067243B"/>
    <w:rsid w:val="00672C7C"/>
    <w:rsid w:val="00673152"/>
    <w:rsid w:val="0067326B"/>
    <w:rsid w:val="006749AA"/>
    <w:rsid w:val="00674E9A"/>
    <w:rsid w:val="00675342"/>
    <w:rsid w:val="00675D7E"/>
    <w:rsid w:val="00676B7A"/>
    <w:rsid w:val="00676DB2"/>
    <w:rsid w:val="00677C06"/>
    <w:rsid w:val="0068038E"/>
    <w:rsid w:val="00680D1D"/>
    <w:rsid w:val="00680E00"/>
    <w:rsid w:val="00681519"/>
    <w:rsid w:val="006818EB"/>
    <w:rsid w:val="006819C5"/>
    <w:rsid w:val="006837E8"/>
    <w:rsid w:val="00683930"/>
    <w:rsid w:val="00683A48"/>
    <w:rsid w:val="00683C61"/>
    <w:rsid w:val="00684079"/>
    <w:rsid w:val="006850DB"/>
    <w:rsid w:val="0068557C"/>
    <w:rsid w:val="0068596E"/>
    <w:rsid w:val="00685E6D"/>
    <w:rsid w:val="0068691B"/>
    <w:rsid w:val="0068692D"/>
    <w:rsid w:val="006875D7"/>
    <w:rsid w:val="00687BA7"/>
    <w:rsid w:val="00687F5C"/>
    <w:rsid w:val="00687FAF"/>
    <w:rsid w:val="00690170"/>
    <w:rsid w:val="006901D3"/>
    <w:rsid w:val="00690ABE"/>
    <w:rsid w:val="00690ECA"/>
    <w:rsid w:val="00691F0A"/>
    <w:rsid w:val="006920CA"/>
    <w:rsid w:val="0069219B"/>
    <w:rsid w:val="006921A5"/>
    <w:rsid w:val="00692DA7"/>
    <w:rsid w:val="00693553"/>
    <w:rsid w:val="006959BA"/>
    <w:rsid w:val="00695C50"/>
    <w:rsid w:val="00696E95"/>
    <w:rsid w:val="00696F81"/>
    <w:rsid w:val="00696F88"/>
    <w:rsid w:val="006977B2"/>
    <w:rsid w:val="00697879"/>
    <w:rsid w:val="006979BC"/>
    <w:rsid w:val="00697D48"/>
    <w:rsid w:val="006A05BD"/>
    <w:rsid w:val="006A05F8"/>
    <w:rsid w:val="006A0829"/>
    <w:rsid w:val="006A0B1A"/>
    <w:rsid w:val="006A11BE"/>
    <w:rsid w:val="006A1337"/>
    <w:rsid w:val="006A1634"/>
    <w:rsid w:val="006A1884"/>
    <w:rsid w:val="006A1EC9"/>
    <w:rsid w:val="006A25D1"/>
    <w:rsid w:val="006A26B8"/>
    <w:rsid w:val="006A28F0"/>
    <w:rsid w:val="006A2DDB"/>
    <w:rsid w:val="006A312F"/>
    <w:rsid w:val="006A34FD"/>
    <w:rsid w:val="006A43B4"/>
    <w:rsid w:val="006A4CCE"/>
    <w:rsid w:val="006A4D8E"/>
    <w:rsid w:val="006A4EA4"/>
    <w:rsid w:val="006A5C64"/>
    <w:rsid w:val="006A60E3"/>
    <w:rsid w:val="006A65C7"/>
    <w:rsid w:val="006A65FB"/>
    <w:rsid w:val="006A6BE9"/>
    <w:rsid w:val="006B0479"/>
    <w:rsid w:val="006B05C5"/>
    <w:rsid w:val="006B079B"/>
    <w:rsid w:val="006B0A59"/>
    <w:rsid w:val="006B17CE"/>
    <w:rsid w:val="006B1A3D"/>
    <w:rsid w:val="006B25CB"/>
    <w:rsid w:val="006B2807"/>
    <w:rsid w:val="006B332A"/>
    <w:rsid w:val="006B34C8"/>
    <w:rsid w:val="006B3BDA"/>
    <w:rsid w:val="006B5CB1"/>
    <w:rsid w:val="006B5DDC"/>
    <w:rsid w:val="006B60DB"/>
    <w:rsid w:val="006B60ED"/>
    <w:rsid w:val="006B6ABB"/>
    <w:rsid w:val="006B7923"/>
    <w:rsid w:val="006B7D91"/>
    <w:rsid w:val="006C0460"/>
    <w:rsid w:val="006C14FB"/>
    <w:rsid w:val="006C19A4"/>
    <w:rsid w:val="006C1BB5"/>
    <w:rsid w:val="006C2CD2"/>
    <w:rsid w:val="006C2E27"/>
    <w:rsid w:val="006C3125"/>
    <w:rsid w:val="006C3381"/>
    <w:rsid w:val="006C3894"/>
    <w:rsid w:val="006C4165"/>
    <w:rsid w:val="006C5311"/>
    <w:rsid w:val="006C5DA5"/>
    <w:rsid w:val="006C63E2"/>
    <w:rsid w:val="006C6CC1"/>
    <w:rsid w:val="006C7236"/>
    <w:rsid w:val="006C7C3B"/>
    <w:rsid w:val="006D02A2"/>
    <w:rsid w:val="006D053D"/>
    <w:rsid w:val="006D0554"/>
    <w:rsid w:val="006D05A4"/>
    <w:rsid w:val="006D109C"/>
    <w:rsid w:val="006D1286"/>
    <w:rsid w:val="006D12C5"/>
    <w:rsid w:val="006D1925"/>
    <w:rsid w:val="006D1E9A"/>
    <w:rsid w:val="006D2163"/>
    <w:rsid w:val="006D22BC"/>
    <w:rsid w:val="006D26CC"/>
    <w:rsid w:val="006D2757"/>
    <w:rsid w:val="006D28AC"/>
    <w:rsid w:val="006D38F3"/>
    <w:rsid w:val="006D3CCD"/>
    <w:rsid w:val="006D3FF6"/>
    <w:rsid w:val="006D4602"/>
    <w:rsid w:val="006D53B0"/>
    <w:rsid w:val="006D5496"/>
    <w:rsid w:val="006D5CD1"/>
    <w:rsid w:val="006D611F"/>
    <w:rsid w:val="006D6415"/>
    <w:rsid w:val="006D6521"/>
    <w:rsid w:val="006D6B26"/>
    <w:rsid w:val="006D76FB"/>
    <w:rsid w:val="006E072C"/>
    <w:rsid w:val="006E0A4D"/>
    <w:rsid w:val="006E106B"/>
    <w:rsid w:val="006E249F"/>
    <w:rsid w:val="006E2809"/>
    <w:rsid w:val="006E281A"/>
    <w:rsid w:val="006E2D7A"/>
    <w:rsid w:val="006E2EEE"/>
    <w:rsid w:val="006E2FF5"/>
    <w:rsid w:val="006E3114"/>
    <w:rsid w:val="006E339F"/>
    <w:rsid w:val="006E44A3"/>
    <w:rsid w:val="006E45FC"/>
    <w:rsid w:val="006E6CB8"/>
    <w:rsid w:val="006E6CE2"/>
    <w:rsid w:val="006F0665"/>
    <w:rsid w:val="006F0A64"/>
    <w:rsid w:val="006F0D81"/>
    <w:rsid w:val="006F120C"/>
    <w:rsid w:val="006F17B2"/>
    <w:rsid w:val="006F1832"/>
    <w:rsid w:val="006F1E0E"/>
    <w:rsid w:val="006F2139"/>
    <w:rsid w:val="006F21D3"/>
    <w:rsid w:val="006F29EB"/>
    <w:rsid w:val="006F2A47"/>
    <w:rsid w:val="006F356F"/>
    <w:rsid w:val="006F3AFF"/>
    <w:rsid w:val="006F3D64"/>
    <w:rsid w:val="006F41B7"/>
    <w:rsid w:val="006F428E"/>
    <w:rsid w:val="006F44D3"/>
    <w:rsid w:val="006F44DF"/>
    <w:rsid w:val="006F4A2F"/>
    <w:rsid w:val="006F579C"/>
    <w:rsid w:val="006F5AC9"/>
    <w:rsid w:val="006F60A8"/>
    <w:rsid w:val="006F689C"/>
    <w:rsid w:val="006F7299"/>
    <w:rsid w:val="006F7328"/>
    <w:rsid w:val="00700453"/>
    <w:rsid w:val="00700661"/>
    <w:rsid w:val="007008C4"/>
    <w:rsid w:val="00700AFC"/>
    <w:rsid w:val="00700B43"/>
    <w:rsid w:val="00700F5C"/>
    <w:rsid w:val="00701741"/>
    <w:rsid w:val="00701B3A"/>
    <w:rsid w:val="00701D4E"/>
    <w:rsid w:val="007020ED"/>
    <w:rsid w:val="007020F3"/>
    <w:rsid w:val="007021FF"/>
    <w:rsid w:val="0070249E"/>
    <w:rsid w:val="00702E32"/>
    <w:rsid w:val="00702F8A"/>
    <w:rsid w:val="00702FA4"/>
    <w:rsid w:val="0070300B"/>
    <w:rsid w:val="007032B8"/>
    <w:rsid w:val="007033F0"/>
    <w:rsid w:val="007038F1"/>
    <w:rsid w:val="0070420D"/>
    <w:rsid w:val="007045E1"/>
    <w:rsid w:val="007045F7"/>
    <w:rsid w:val="007047E7"/>
    <w:rsid w:val="00704BEA"/>
    <w:rsid w:val="007050A7"/>
    <w:rsid w:val="007052AD"/>
    <w:rsid w:val="0070539F"/>
    <w:rsid w:val="00705651"/>
    <w:rsid w:val="00705958"/>
    <w:rsid w:val="00705B7E"/>
    <w:rsid w:val="007066D3"/>
    <w:rsid w:val="007068CF"/>
    <w:rsid w:val="00707993"/>
    <w:rsid w:val="00707E4A"/>
    <w:rsid w:val="0071067C"/>
    <w:rsid w:val="0071083C"/>
    <w:rsid w:val="00710F76"/>
    <w:rsid w:val="0071129D"/>
    <w:rsid w:val="007124B5"/>
    <w:rsid w:val="00712B0D"/>
    <w:rsid w:val="00712D92"/>
    <w:rsid w:val="00713033"/>
    <w:rsid w:val="00713ED9"/>
    <w:rsid w:val="007148E8"/>
    <w:rsid w:val="007149EE"/>
    <w:rsid w:val="00714A32"/>
    <w:rsid w:val="00714DF2"/>
    <w:rsid w:val="00715066"/>
    <w:rsid w:val="00715F0F"/>
    <w:rsid w:val="00716263"/>
    <w:rsid w:val="0071667C"/>
    <w:rsid w:val="00716DAB"/>
    <w:rsid w:val="007178C1"/>
    <w:rsid w:val="00717F62"/>
    <w:rsid w:val="007204C1"/>
    <w:rsid w:val="00721101"/>
    <w:rsid w:val="00721163"/>
    <w:rsid w:val="00721882"/>
    <w:rsid w:val="00721A60"/>
    <w:rsid w:val="00722D30"/>
    <w:rsid w:val="00723B8C"/>
    <w:rsid w:val="00724542"/>
    <w:rsid w:val="00724903"/>
    <w:rsid w:val="00724D5D"/>
    <w:rsid w:val="00725A47"/>
    <w:rsid w:val="00726244"/>
    <w:rsid w:val="007266B3"/>
    <w:rsid w:val="007268B9"/>
    <w:rsid w:val="00726A82"/>
    <w:rsid w:val="00726CD9"/>
    <w:rsid w:val="00726F3A"/>
    <w:rsid w:val="00726F80"/>
    <w:rsid w:val="00730296"/>
    <w:rsid w:val="00730429"/>
    <w:rsid w:val="007306B1"/>
    <w:rsid w:val="007306EA"/>
    <w:rsid w:val="00730C8E"/>
    <w:rsid w:val="007310C0"/>
    <w:rsid w:val="0073136C"/>
    <w:rsid w:val="007313AC"/>
    <w:rsid w:val="00731A40"/>
    <w:rsid w:val="00732942"/>
    <w:rsid w:val="00732F9B"/>
    <w:rsid w:val="00732FA4"/>
    <w:rsid w:val="00732FFE"/>
    <w:rsid w:val="00733077"/>
    <w:rsid w:val="0073320D"/>
    <w:rsid w:val="00733709"/>
    <w:rsid w:val="00733F71"/>
    <w:rsid w:val="00734B39"/>
    <w:rsid w:val="007350FC"/>
    <w:rsid w:val="00735C4F"/>
    <w:rsid w:val="00735D54"/>
    <w:rsid w:val="00736A26"/>
    <w:rsid w:val="00736D83"/>
    <w:rsid w:val="00736E79"/>
    <w:rsid w:val="00737796"/>
    <w:rsid w:val="00740281"/>
    <w:rsid w:val="00740501"/>
    <w:rsid w:val="00740754"/>
    <w:rsid w:val="007409B3"/>
    <w:rsid w:val="00740E45"/>
    <w:rsid w:val="00740E77"/>
    <w:rsid w:val="00740F9B"/>
    <w:rsid w:val="007416FE"/>
    <w:rsid w:val="0074173E"/>
    <w:rsid w:val="00741939"/>
    <w:rsid w:val="00742599"/>
    <w:rsid w:val="007427C9"/>
    <w:rsid w:val="00742E4C"/>
    <w:rsid w:val="00743003"/>
    <w:rsid w:val="00743056"/>
    <w:rsid w:val="007450A4"/>
    <w:rsid w:val="0074522C"/>
    <w:rsid w:val="00745444"/>
    <w:rsid w:val="007466A4"/>
    <w:rsid w:val="00746DE7"/>
    <w:rsid w:val="007471F4"/>
    <w:rsid w:val="007477DB"/>
    <w:rsid w:val="0074787B"/>
    <w:rsid w:val="00747B62"/>
    <w:rsid w:val="00747B6E"/>
    <w:rsid w:val="00747D5F"/>
    <w:rsid w:val="00747F87"/>
    <w:rsid w:val="007501E8"/>
    <w:rsid w:val="00750C70"/>
    <w:rsid w:val="0075139C"/>
    <w:rsid w:val="00751489"/>
    <w:rsid w:val="007518DD"/>
    <w:rsid w:val="007528AE"/>
    <w:rsid w:val="00752A3E"/>
    <w:rsid w:val="00752C21"/>
    <w:rsid w:val="0075329D"/>
    <w:rsid w:val="0075342C"/>
    <w:rsid w:val="0075372B"/>
    <w:rsid w:val="00753891"/>
    <w:rsid w:val="007544C6"/>
    <w:rsid w:val="00754702"/>
    <w:rsid w:val="00754E32"/>
    <w:rsid w:val="00755B65"/>
    <w:rsid w:val="00756AD6"/>
    <w:rsid w:val="00756AE3"/>
    <w:rsid w:val="00756F2C"/>
    <w:rsid w:val="007605B6"/>
    <w:rsid w:val="00761086"/>
    <w:rsid w:val="007613C5"/>
    <w:rsid w:val="007618B7"/>
    <w:rsid w:val="007621A5"/>
    <w:rsid w:val="007623D3"/>
    <w:rsid w:val="007625AE"/>
    <w:rsid w:val="0076281C"/>
    <w:rsid w:val="00763809"/>
    <w:rsid w:val="00763A51"/>
    <w:rsid w:val="00763D2D"/>
    <w:rsid w:val="00763F17"/>
    <w:rsid w:val="00764B04"/>
    <w:rsid w:val="00765E34"/>
    <w:rsid w:val="00767356"/>
    <w:rsid w:val="007676FE"/>
    <w:rsid w:val="007679B4"/>
    <w:rsid w:val="00767D81"/>
    <w:rsid w:val="007703D1"/>
    <w:rsid w:val="007708C0"/>
    <w:rsid w:val="00770914"/>
    <w:rsid w:val="00770AAF"/>
    <w:rsid w:val="00770E28"/>
    <w:rsid w:val="007711DF"/>
    <w:rsid w:val="00771D8C"/>
    <w:rsid w:val="0077285A"/>
    <w:rsid w:val="007732EF"/>
    <w:rsid w:val="007739C6"/>
    <w:rsid w:val="00773B40"/>
    <w:rsid w:val="00773CD6"/>
    <w:rsid w:val="00773D98"/>
    <w:rsid w:val="00773F1F"/>
    <w:rsid w:val="007743F4"/>
    <w:rsid w:val="007748C5"/>
    <w:rsid w:val="00774C72"/>
    <w:rsid w:val="00774DDA"/>
    <w:rsid w:val="00775082"/>
    <w:rsid w:val="007753CB"/>
    <w:rsid w:val="00775724"/>
    <w:rsid w:val="00775B9E"/>
    <w:rsid w:val="00775C3F"/>
    <w:rsid w:val="00775E3F"/>
    <w:rsid w:val="00776246"/>
    <w:rsid w:val="007769AF"/>
    <w:rsid w:val="00777335"/>
    <w:rsid w:val="00777C4E"/>
    <w:rsid w:val="00781759"/>
    <w:rsid w:val="00781AE9"/>
    <w:rsid w:val="00781C8E"/>
    <w:rsid w:val="007822C5"/>
    <w:rsid w:val="007822EE"/>
    <w:rsid w:val="00782AE9"/>
    <w:rsid w:val="00782E1D"/>
    <w:rsid w:val="00782E32"/>
    <w:rsid w:val="0078319D"/>
    <w:rsid w:val="00783A99"/>
    <w:rsid w:val="00783C34"/>
    <w:rsid w:val="00784200"/>
    <w:rsid w:val="00784473"/>
    <w:rsid w:val="00784854"/>
    <w:rsid w:val="00784C3C"/>
    <w:rsid w:val="00784FD3"/>
    <w:rsid w:val="00785618"/>
    <w:rsid w:val="00785633"/>
    <w:rsid w:val="00786809"/>
    <w:rsid w:val="00787BF3"/>
    <w:rsid w:val="00787CA1"/>
    <w:rsid w:val="00787D5A"/>
    <w:rsid w:val="007901E9"/>
    <w:rsid w:val="00791471"/>
    <w:rsid w:val="0079238D"/>
    <w:rsid w:val="0079283E"/>
    <w:rsid w:val="00792C5E"/>
    <w:rsid w:val="00792F98"/>
    <w:rsid w:val="007930C5"/>
    <w:rsid w:val="00793706"/>
    <w:rsid w:val="007941E4"/>
    <w:rsid w:val="0079492D"/>
    <w:rsid w:val="00794A32"/>
    <w:rsid w:val="00794A54"/>
    <w:rsid w:val="00794E44"/>
    <w:rsid w:val="0079523A"/>
    <w:rsid w:val="007967C4"/>
    <w:rsid w:val="00797448"/>
    <w:rsid w:val="00797970"/>
    <w:rsid w:val="007979DA"/>
    <w:rsid w:val="007A0432"/>
    <w:rsid w:val="007A05FD"/>
    <w:rsid w:val="007A0790"/>
    <w:rsid w:val="007A0E66"/>
    <w:rsid w:val="007A274A"/>
    <w:rsid w:val="007A35BC"/>
    <w:rsid w:val="007A38CC"/>
    <w:rsid w:val="007A42C0"/>
    <w:rsid w:val="007A4631"/>
    <w:rsid w:val="007A46EC"/>
    <w:rsid w:val="007A5F48"/>
    <w:rsid w:val="007A6649"/>
    <w:rsid w:val="007A74B5"/>
    <w:rsid w:val="007A75A3"/>
    <w:rsid w:val="007B00C9"/>
    <w:rsid w:val="007B03D5"/>
    <w:rsid w:val="007B05D2"/>
    <w:rsid w:val="007B0C7F"/>
    <w:rsid w:val="007B185B"/>
    <w:rsid w:val="007B18FB"/>
    <w:rsid w:val="007B24C6"/>
    <w:rsid w:val="007B326E"/>
    <w:rsid w:val="007B3F16"/>
    <w:rsid w:val="007B469F"/>
    <w:rsid w:val="007B46C6"/>
    <w:rsid w:val="007B49F4"/>
    <w:rsid w:val="007B4AA9"/>
    <w:rsid w:val="007B52CB"/>
    <w:rsid w:val="007B53EC"/>
    <w:rsid w:val="007B598D"/>
    <w:rsid w:val="007B5E94"/>
    <w:rsid w:val="007B6205"/>
    <w:rsid w:val="007B65AC"/>
    <w:rsid w:val="007B6ADA"/>
    <w:rsid w:val="007B6B3A"/>
    <w:rsid w:val="007B6E2A"/>
    <w:rsid w:val="007B6EFE"/>
    <w:rsid w:val="007B7067"/>
    <w:rsid w:val="007B7428"/>
    <w:rsid w:val="007B789E"/>
    <w:rsid w:val="007B7A2B"/>
    <w:rsid w:val="007B7A79"/>
    <w:rsid w:val="007C096A"/>
    <w:rsid w:val="007C1E1D"/>
    <w:rsid w:val="007C2B6A"/>
    <w:rsid w:val="007C2FEB"/>
    <w:rsid w:val="007C3433"/>
    <w:rsid w:val="007C37C2"/>
    <w:rsid w:val="007C3C5B"/>
    <w:rsid w:val="007C3D0D"/>
    <w:rsid w:val="007C40BD"/>
    <w:rsid w:val="007C58F3"/>
    <w:rsid w:val="007C5A53"/>
    <w:rsid w:val="007C6B48"/>
    <w:rsid w:val="007C6D00"/>
    <w:rsid w:val="007C7120"/>
    <w:rsid w:val="007C75C2"/>
    <w:rsid w:val="007C7730"/>
    <w:rsid w:val="007C78B6"/>
    <w:rsid w:val="007C7C72"/>
    <w:rsid w:val="007C7D16"/>
    <w:rsid w:val="007D0C51"/>
    <w:rsid w:val="007D1230"/>
    <w:rsid w:val="007D14D0"/>
    <w:rsid w:val="007D19A6"/>
    <w:rsid w:val="007D1A1E"/>
    <w:rsid w:val="007D1ACA"/>
    <w:rsid w:val="007D1E05"/>
    <w:rsid w:val="007D1F02"/>
    <w:rsid w:val="007D2D9D"/>
    <w:rsid w:val="007D342A"/>
    <w:rsid w:val="007D343F"/>
    <w:rsid w:val="007D36C7"/>
    <w:rsid w:val="007D3A4D"/>
    <w:rsid w:val="007D3BF3"/>
    <w:rsid w:val="007D3F1F"/>
    <w:rsid w:val="007D401C"/>
    <w:rsid w:val="007D486B"/>
    <w:rsid w:val="007D5763"/>
    <w:rsid w:val="007D5C6A"/>
    <w:rsid w:val="007D5F0B"/>
    <w:rsid w:val="007D5F94"/>
    <w:rsid w:val="007D716C"/>
    <w:rsid w:val="007D7AB3"/>
    <w:rsid w:val="007E00AF"/>
    <w:rsid w:val="007E0C79"/>
    <w:rsid w:val="007E0C8B"/>
    <w:rsid w:val="007E0E3F"/>
    <w:rsid w:val="007E0ED2"/>
    <w:rsid w:val="007E2164"/>
    <w:rsid w:val="007E22F2"/>
    <w:rsid w:val="007E289D"/>
    <w:rsid w:val="007E3C87"/>
    <w:rsid w:val="007E43B7"/>
    <w:rsid w:val="007E4488"/>
    <w:rsid w:val="007E44F4"/>
    <w:rsid w:val="007E46BE"/>
    <w:rsid w:val="007E4B70"/>
    <w:rsid w:val="007E5099"/>
    <w:rsid w:val="007E517C"/>
    <w:rsid w:val="007E64F3"/>
    <w:rsid w:val="007E73AF"/>
    <w:rsid w:val="007E76F1"/>
    <w:rsid w:val="007E77E4"/>
    <w:rsid w:val="007F01E9"/>
    <w:rsid w:val="007F1FFB"/>
    <w:rsid w:val="007F2AA8"/>
    <w:rsid w:val="007F2BDE"/>
    <w:rsid w:val="007F2C1D"/>
    <w:rsid w:val="007F36FA"/>
    <w:rsid w:val="007F3A8F"/>
    <w:rsid w:val="007F3FA1"/>
    <w:rsid w:val="007F446F"/>
    <w:rsid w:val="007F499B"/>
    <w:rsid w:val="007F4B71"/>
    <w:rsid w:val="007F4E76"/>
    <w:rsid w:val="007F5A35"/>
    <w:rsid w:val="007F5C00"/>
    <w:rsid w:val="007F6FC2"/>
    <w:rsid w:val="007F7A22"/>
    <w:rsid w:val="007F7F50"/>
    <w:rsid w:val="00800935"/>
    <w:rsid w:val="00800A24"/>
    <w:rsid w:val="0080244A"/>
    <w:rsid w:val="0080262F"/>
    <w:rsid w:val="00802BFD"/>
    <w:rsid w:val="00803AF4"/>
    <w:rsid w:val="00804290"/>
    <w:rsid w:val="008042BD"/>
    <w:rsid w:val="00804723"/>
    <w:rsid w:val="00804B94"/>
    <w:rsid w:val="00804C5D"/>
    <w:rsid w:val="008053FE"/>
    <w:rsid w:val="00806453"/>
    <w:rsid w:val="0080648D"/>
    <w:rsid w:val="00806B6B"/>
    <w:rsid w:val="00806B9C"/>
    <w:rsid w:val="00806F8B"/>
    <w:rsid w:val="00806F8D"/>
    <w:rsid w:val="0080767B"/>
    <w:rsid w:val="00810059"/>
    <w:rsid w:val="008101BD"/>
    <w:rsid w:val="0081106C"/>
    <w:rsid w:val="00811106"/>
    <w:rsid w:val="008111A5"/>
    <w:rsid w:val="00811C4F"/>
    <w:rsid w:val="00812496"/>
    <w:rsid w:val="00813223"/>
    <w:rsid w:val="00813832"/>
    <w:rsid w:val="00813B00"/>
    <w:rsid w:val="00813BB7"/>
    <w:rsid w:val="008140F1"/>
    <w:rsid w:val="008144A6"/>
    <w:rsid w:val="0081475F"/>
    <w:rsid w:val="00814AFB"/>
    <w:rsid w:val="00815113"/>
    <w:rsid w:val="008153F7"/>
    <w:rsid w:val="00815977"/>
    <w:rsid w:val="0081650C"/>
    <w:rsid w:val="008169D4"/>
    <w:rsid w:val="00816E4D"/>
    <w:rsid w:val="0081741D"/>
    <w:rsid w:val="008179C8"/>
    <w:rsid w:val="008203A0"/>
    <w:rsid w:val="0082080B"/>
    <w:rsid w:val="00820DED"/>
    <w:rsid w:val="008212E5"/>
    <w:rsid w:val="00821B82"/>
    <w:rsid w:val="00822106"/>
    <w:rsid w:val="00822F63"/>
    <w:rsid w:val="0082406B"/>
    <w:rsid w:val="008241B1"/>
    <w:rsid w:val="0082504E"/>
    <w:rsid w:val="0082673C"/>
    <w:rsid w:val="00826896"/>
    <w:rsid w:val="0082747E"/>
    <w:rsid w:val="00827B5C"/>
    <w:rsid w:val="00827BE6"/>
    <w:rsid w:val="00830450"/>
    <w:rsid w:val="00830498"/>
    <w:rsid w:val="008307EC"/>
    <w:rsid w:val="00831483"/>
    <w:rsid w:val="00831719"/>
    <w:rsid w:val="00831776"/>
    <w:rsid w:val="00831A5C"/>
    <w:rsid w:val="00831B49"/>
    <w:rsid w:val="00831D2F"/>
    <w:rsid w:val="0083212C"/>
    <w:rsid w:val="00832208"/>
    <w:rsid w:val="00832718"/>
    <w:rsid w:val="00832EF9"/>
    <w:rsid w:val="00833074"/>
    <w:rsid w:val="00833412"/>
    <w:rsid w:val="008334A4"/>
    <w:rsid w:val="00834833"/>
    <w:rsid w:val="0083538B"/>
    <w:rsid w:val="008356EB"/>
    <w:rsid w:val="008357EE"/>
    <w:rsid w:val="00836117"/>
    <w:rsid w:val="00836245"/>
    <w:rsid w:val="00836837"/>
    <w:rsid w:val="0083701D"/>
    <w:rsid w:val="00837A16"/>
    <w:rsid w:val="00837D54"/>
    <w:rsid w:val="008406A9"/>
    <w:rsid w:val="00840EB5"/>
    <w:rsid w:val="0084137D"/>
    <w:rsid w:val="00841E08"/>
    <w:rsid w:val="00842086"/>
    <w:rsid w:val="00842094"/>
    <w:rsid w:val="00842418"/>
    <w:rsid w:val="008424F3"/>
    <w:rsid w:val="00842F9F"/>
    <w:rsid w:val="0084305B"/>
    <w:rsid w:val="008431D1"/>
    <w:rsid w:val="00843717"/>
    <w:rsid w:val="008440B6"/>
    <w:rsid w:val="00844530"/>
    <w:rsid w:val="00844F34"/>
    <w:rsid w:val="00845295"/>
    <w:rsid w:val="0084560B"/>
    <w:rsid w:val="00845C93"/>
    <w:rsid w:val="00845EBE"/>
    <w:rsid w:val="00846047"/>
    <w:rsid w:val="0084623D"/>
    <w:rsid w:val="00846823"/>
    <w:rsid w:val="00846B8F"/>
    <w:rsid w:val="00846D65"/>
    <w:rsid w:val="0084726E"/>
    <w:rsid w:val="00847883"/>
    <w:rsid w:val="008479A2"/>
    <w:rsid w:val="00847DC3"/>
    <w:rsid w:val="00850D9C"/>
    <w:rsid w:val="00851513"/>
    <w:rsid w:val="008518DE"/>
    <w:rsid w:val="00851E1E"/>
    <w:rsid w:val="00852EE4"/>
    <w:rsid w:val="008534C0"/>
    <w:rsid w:val="008534C6"/>
    <w:rsid w:val="00853589"/>
    <w:rsid w:val="008539BE"/>
    <w:rsid w:val="00854F4B"/>
    <w:rsid w:val="0085523D"/>
    <w:rsid w:val="00855308"/>
    <w:rsid w:val="00855674"/>
    <w:rsid w:val="00855679"/>
    <w:rsid w:val="00855903"/>
    <w:rsid w:val="00855C1A"/>
    <w:rsid w:val="0085657A"/>
    <w:rsid w:val="00857209"/>
    <w:rsid w:val="008602F5"/>
    <w:rsid w:val="008608E7"/>
    <w:rsid w:val="00860D47"/>
    <w:rsid w:val="00860FCA"/>
    <w:rsid w:val="008613CC"/>
    <w:rsid w:val="008622B7"/>
    <w:rsid w:val="008624DD"/>
    <w:rsid w:val="00862EBB"/>
    <w:rsid w:val="00863596"/>
    <w:rsid w:val="008647FE"/>
    <w:rsid w:val="00864A8B"/>
    <w:rsid w:val="00864CEF"/>
    <w:rsid w:val="00864DA3"/>
    <w:rsid w:val="00865020"/>
    <w:rsid w:val="0086595A"/>
    <w:rsid w:val="00866303"/>
    <w:rsid w:val="0086638A"/>
    <w:rsid w:val="00866563"/>
    <w:rsid w:val="00867878"/>
    <w:rsid w:val="00867996"/>
    <w:rsid w:val="00867C24"/>
    <w:rsid w:val="00870080"/>
    <w:rsid w:val="00870180"/>
    <w:rsid w:val="00870ABB"/>
    <w:rsid w:val="008710F4"/>
    <w:rsid w:val="00872060"/>
    <w:rsid w:val="008721FD"/>
    <w:rsid w:val="008731A1"/>
    <w:rsid w:val="00873429"/>
    <w:rsid w:val="00873D20"/>
    <w:rsid w:val="00873DFF"/>
    <w:rsid w:val="00873E60"/>
    <w:rsid w:val="008740F6"/>
    <w:rsid w:val="00874167"/>
    <w:rsid w:val="0087429C"/>
    <w:rsid w:val="00874339"/>
    <w:rsid w:val="00874F27"/>
    <w:rsid w:val="00875F84"/>
    <w:rsid w:val="008763E3"/>
    <w:rsid w:val="00876C08"/>
    <w:rsid w:val="00876D40"/>
    <w:rsid w:val="00876E95"/>
    <w:rsid w:val="00876F5D"/>
    <w:rsid w:val="00877163"/>
    <w:rsid w:val="00877943"/>
    <w:rsid w:val="008804FD"/>
    <w:rsid w:val="008805BC"/>
    <w:rsid w:val="008810D5"/>
    <w:rsid w:val="0088127C"/>
    <w:rsid w:val="00881B7D"/>
    <w:rsid w:val="00881B8C"/>
    <w:rsid w:val="00881D50"/>
    <w:rsid w:val="0088245E"/>
    <w:rsid w:val="00882B48"/>
    <w:rsid w:val="00883016"/>
    <w:rsid w:val="00884039"/>
    <w:rsid w:val="0088493A"/>
    <w:rsid w:val="00884E32"/>
    <w:rsid w:val="00885DFB"/>
    <w:rsid w:val="00885E86"/>
    <w:rsid w:val="00885F27"/>
    <w:rsid w:val="00885F30"/>
    <w:rsid w:val="00886131"/>
    <w:rsid w:val="0088655F"/>
    <w:rsid w:val="008868C7"/>
    <w:rsid w:val="00887407"/>
    <w:rsid w:val="008874F7"/>
    <w:rsid w:val="00887BDF"/>
    <w:rsid w:val="00887E35"/>
    <w:rsid w:val="00890C33"/>
    <w:rsid w:val="008912B2"/>
    <w:rsid w:val="008919EF"/>
    <w:rsid w:val="008921C7"/>
    <w:rsid w:val="008927A0"/>
    <w:rsid w:val="00892A43"/>
    <w:rsid w:val="00892A76"/>
    <w:rsid w:val="00892AE0"/>
    <w:rsid w:val="00892C2C"/>
    <w:rsid w:val="00893AEA"/>
    <w:rsid w:val="0089443D"/>
    <w:rsid w:val="00895575"/>
    <w:rsid w:val="0089564B"/>
    <w:rsid w:val="00895D3E"/>
    <w:rsid w:val="00895E7A"/>
    <w:rsid w:val="0089664C"/>
    <w:rsid w:val="0089674A"/>
    <w:rsid w:val="00896AF0"/>
    <w:rsid w:val="00896EC9"/>
    <w:rsid w:val="008979FD"/>
    <w:rsid w:val="008A035A"/>
    <w:rsid w:val="008A0368"/>
    <w:rsid w:val="008A0C5A"/>
    <w:rsid w:val="008A0D9B"/>
    <w:rsid w:val="008A126F"/>
    <w:rsid w:val="008A12F1"/>
    <w:rsid w:val="008A1437"/>
    <w:rsid w:val="008A179F"/>
    <w:rsid w:val="008A190F"/>
    <w:rsid w:val="008A2B7E"/>
    <w:rsid w:val="008A2C70"/>
    <w:rsid w:val="008A32A1"/>
    <w:rsid w:val="008A47B4"/>
    <w:rsid w:val="008A57AF"/>
    <w:rsid w:val="008A6469"/>
    <w:rsid w:val="008A6785"/>
    <w:rsid w:val="008A6863"/>
    <w:rsid w:val="008A7180"/>
    <w:rsid w:val="008B0236"/>
    <w:rsid w:val="008B0348"/>
    <w:rsid w:val="008B0565"/>
    <w:rsid w:val="008B0F8C"/>
    <w:rsid w:val="008B1504"/>
    <w:rsid w:val="008B1E07"/>
    <w:rsid w:val="008B1E81"/>
    <w:rsid w:val="008B2673"/>
    <w:rsid w:val="008B3860"/>
    <w:rsid w:val="008B3946"/>
    <w:rsid w:val="008B3B2F"/>
    <w:rsid w:val="008B3E5C"/>
    <w:rsid w:val="008B48B0"/>
    <w:rsid w:val="008B4A4B"/>
    <w:rsid w:val="008B65DE"/>
    <w:rsid w:val="008B6DCB"/>
    <w:rsid w:val="008B717E"/>
    <w:rsid w:val="008B7403"/>
    <w:rsid w:val="008B7963"/>
    <w:rsid w:val="008B799B"/>
    <w:rsid w:val="008B7A3A"/>
    <w:rsid w:val="008C04FD"/>
    <w:rsid w:val="008C0AF0"/>
    <w:rsid w:val="008C1212"/>
    <w:rsid w:val="008C16AF"/>
    <w:rsid w:val="008C2D4A"/>
    <w:rsid w:val="008C403C"/>
    <w:rsid w:val="008C41AE"/>
    <w:rsid w:val="008C4254"/>
    <w:rsid w:val="008C449E"/>
    <w:rsid w:val="008C46DF"/>
    <w:rsid w:val="008C475A"/>
    <w:rsid w:val="008C4868"/>
    <w:rsid w:val="008C4C0C"/>
    <w:rsid w:val="008C52D4"/>
    <w:rsid w:val="008C57A5"/>
    <w:rsid w:val="008C5EA0"/>
    <w:rsid w:val="008C643A"/>
    <w:rsid w:val="008C77CD"/>
    <w:rsid w:val="008C789B"/>
    <w:rsid w:val="008D012F"/>
    <w:rsid w:val="008D0821"/>
    <w:rsid w:val="008D0A5F"/>
    <w:rsid w:val="008D12CE"/>
    <w:rsid w:val="008D13B9"/>
    <w:rsid w:val="008D140A"/>
    <w:rsid w:val="008D1481"/>
    <w:rsid w:val="008D1497"/>
    <w:rsid w:val="008D17B8"/>
    <w:rsid w:val="008D1A67"/>
    <w:rsid w:val="008D2305"/>
    <w:rsid w:val="008D2AD8"/>
    <w:rsid w:val="008D2C64"/>
    <w:rsid w:val="008D2E3E"/>
    <w:rsid w:val="008D3A22"/>
    <w:rsid w:val="008D3A3F"/>
    <w:rsid w:val="008D403E"/>
    <w:rsid w:val="008D405C"/>
    <w:rsid w:val="008D4244"/>
    <w:rsid w:val="008D46AB"/>
    <w:rsid w:val="008D51D6"/>
    <w:rsid w:val="008D5EE4"/>
    <w:rsid w:val="008D60B4"/>
    <w:rsid w:val="008D7E8E"/>
    <w:rsid w:val="008D7FA2"/>
    <w:rsid w:val="008E04A9"/>
    <w:rsid w:val="008E0788"/>
    <w:rsid w:val="008E08EF"/>
    <w:rsid w:val="008E0AD4"/>
    <w:rsid w:val="008E0FE4"/>
    <w:rsid w:val="008E1244"/>
    <w:rsid w:val="008E1A76"/>
    <w:rsid w:val="008E1B23"/>
    <w:rsid w:val="008E1CA8"/>
    <w:rsid w:val="008E1F92"/>
    <w:rsid w:val="008E2C69"/>
    <w:rsid w:val="008E3072"/>
    <w:rsid w:val="008E31DD"/>
    <w:rsid w:val="008E38CD"/>
    <w:rsid w:val="008E3C3B"/>
    <w:rsid w:val="008E3E9D"/>
    <w:rsid w:val="008E42F9"/>
    <w:rsid w:val="008E5313"/>
    <w:rsid w:val="008E577F"/>
    <w:rsid w:val="008E6272"/>
    <w:rsid w:val="008E6313"/>
    <w:rsid w:val="008E6369"/>
    <w:rsid w:val="008E65FF"/>
    <w:rsid w:val="008E6BF7"/>
    <w:rsid w:val="008E7118"/>
    <w:rsid w:val="008E782E"/>
    <w:rsid w:val="008E7E82"/>
    <w:rsid w:val="008F03D7"/>
    <w:rsid w:val="008F03DC"/>
    <w:rsid w:val="008F0567"/>
    <w:rsid w:val="008F0702"/>
    <w:rsid w:val="008F0C54"/>
    <w:rsid w:val="008F1043"/>
    <w:rsid w:val="008F1760"/>
    <w:rsid w:val="008F1A94"/>
    <w:rsid w:val="008F1D4A"/>
    <w:rsid w:val="008F224F"/>
    <w:rsid w:val="008F22A8"/>
    <w:rsid w:val="008F23D4"/>
    <w:rsid w:val="008F249F"/>
    <w:rsid w:val="008F2C7F"/>
    <w:rsid w:val="008F2F04"/>
    <w:rsid w:val="008F2F07"/>
    <w:rsid w:val="008F393E"/>
    <w:rsid w:val="008F4594"/>
    <w:rsid w:val="008F4D96"/>
    <w:rsid w:val="008F5A4E"/>
    <w:rsid w:val="008F5D20"/>
    <w:rsid w:val="008F6225"/>
    <w:rsid w:val="008F712A"/>
    <w:rsid w:val="008F7575"/>
    <w:rsid w:val="008F7C3F"/>
    <w:rsid w:val="009000BF"/>
    <w:rsid w:val="00900E8B"/>
    <w:rsid w:val="00900FEA"/>
    <w:rsid w:val="00901BD2"/>
    <w:rsid w:val="00901BD7"/>
    <w:rsid w:val="00901E0A"/>
    <w:rsid w:val="00901F60"/>
    <w:rsid w:val="009022CC"/>
    <w:rsid w:val="009028C0"/>
    <w:rsid w:val="009034AE"/>
    <w:rsid w:val="00903E3E"/>
    <w:rsid w:val="009048BD"/>
    <w:rsid w:val="00904CE0"/>
    <w:rsid w:val="00904E60"/>
    <w:rsid w:val="00905D20"/>
    <w:rsid w:val="009071E8"/>
    <w:rsid w:val="009073C3"/>
    <w:rsid w:val="0090753B"/>
    <w:rsid w:val="00907802"/>
    <w:rsid w:val="00907C1C"/>
    <w:rsid w:val="009102F8"/>
    <w:rsid w:val="00910416"/>
    <w:rsid w:val="0091064A"/>
    <w:rsid w:val="009107F5"/>
    <w:rsid w:val="009109DC"/>
    <w:rsid w:val="00910A4D"/>
    <w:rsid w:val="00910FAA"/>
    <w:rsid w:val="00911941"/>
    <w:rsid w:val="00911E5A"/>
    <w:rsid w:val="009122B0"/>
    <w:rsid w:val="00912DEA"/>
    <w:rsid w:val="00912F0E"/>
    <w:rsid w:val="00913441"/>
    <w:rsid w:val="0091361B"/>
    <w:rsid w:val="009137CA"/>
    <w:rsid w:val="009138FF"/>
    <w:rsid w:val="00913D19"/>
    <w:rsid w:val="00913E61"/>
    <w:rsid w:val="009141B6"/>
    <w:rsid w:val="00914867"/>
    <w:rsid w:val="00914975"/>
    <w:rsid w:val="00915A97"/>
    <w:rsid w:val="00915BB2"/>
    <w:rsid w:val="00916861"/>
    <w:rsid w:val="009177D0"/>
    <w:rsid w:val="0091782F"/>
    <w:rsid w:val="009178FB"/>
    <w:rsid w:val="00917A22"/>
    <w:rsid w:val="00917AAF"/>
    <w:rsid w:val="00917C4B"/>
    <w:rsid w:val="009207BC"/>
    <w:rsid w:val="009208CB"/>
    <w:rsid w:val="00922046"/>
    <w:rsid w:val="00922992"/>
    <w:rsid w:val="00922994"/>
    <w:rsid w:val="00922DC6"/>
    <w:rsid w:val="00922DE6"/>
    <w:rsid w:val="00922F4B"/>
    <w:rsid w:val="009238EE"/>
    <w:rsid w:val="00924302"/>
    <w:rsid w:val="00924879"/>
    <w:rsid w:val="00924A2A"/>
    <w:rsid w:val="00924CAC"/>
    <w:rsid w:val="00925227"/>
    <w:rsid w:val="00925796"/>
    <w:rsid w:val="00925C05"/>
    <w:rsid w:val="0092637B"/>
    <w:rsid w:val="00926571"/>
    <w:rsid w:val="00926966"/>
    <w:rsid w:val="0092748C"/>
    <w:rsid w:val="00927B23"/>
    <w:rsid w:val="00927E8F"/>
    <w:rsid w:val="00930100"/>
    <w:rsid w:val="009301BF"/>
    <w:rsid w:val="00930CA4"/>
    <w:rsid w:val="00930FB6"/>
    <w:rsid w:val="00931179"/>
    <w:rsid w:val="009315E5"/>
    <w:rsid w:val="00931ABC"/>
    <w:rsid w:val="00931E2F"/>
    <w:rsid w:val="00931E6F"/>
    <w:rsid w:val="0093270B"/>
    <w:rsid w:val="00932992"/>
    <w:rsid w:val="00934BD7"/>
    <w:rsid w:val="00934CD9"/>
    <w:rsid w:val="00935AD1"/>
    <w:rsid w:val="009366AC"/>
    <w:rsid w:val="00936EEE"/>
    <w:rsid w:val="009379E8"/>
    <w:rsid w:val="00937E2B"/>
    <w:rsid w:val="009400B8"/>
    <w:rsid w:val="00940D19"/>
    <w:rsid w:val="0094105C"/>
    <w:rsid w:val="0094156E"/>
    <w:rsid w:val="00941AA8"/>
    <w:rsid w:val="00941B3E"/>
    <w:rsid w:val="00941D8E"/>
    <w:rsid w:val="00941DA8"/>
    <w:rsid w:val="0094278B"/>
    <w:rsid w:val="00942841"/>
    <w:rsid w:val="00942920"/>
    <w:rsid w:val="00942D31"/>
    <w:rsid w:val="00942F2F"/>
    <w:rsid w:val="00943208"/>
    <w:rsid w:val="0094322E"/>
    <w:rsid w:val="009448B1"/>
    <w:rsid w:val="00945E8A"/>
    <w:rsid w:val="00946716"/>
    <w:rsid w:val="00946771"/>
    <w:rsid w:val="00946B5D"/>
    <w:rsid w:val="00946C32"/>
    <w:rsid w:val="009473D0"/>
    <w:rsid w:val="00947789"/>
    <w:rsid w:val="009479F6"/>
    <w:rsid w:val="00947A11"/>
    <w:rsid w:val="00947B40"/>
    <w:rsid w:val="00947CEE"/>
    <w:rsid w:val="00947DBB"/>
    <w:rsid w:val="0095022D"/>
    <w:rsid w:val="009506B2"/>
    <w:rsid w:val="009509CB"/>
    <w:rsid w:val="0095179C"/>
    <w:rsid w:val="00951FA3"/>
    <w:rsid w:val="00952480"/>
    <w:rsid w:val="00952F6F"/>
    <w:rsid w:val="00952FE9"/>
    <w:rsid w:val="00953408"/>
    <w:rsid w:val="009537AE"/>
    <w:rsid w:val="009539AC"/>
    <w:rsid w:val="00953C9A"/>
    <w:rsid w:val="009543CE"/>
    <w:rsid w:val="00954F0C"/>
    <w:rsid w:val="00955127"/>
    <w:rsid w:val="009553EF"/>
    <w:rsid w:val="009554CF"/>
    <w:rsid w:val="0095563E"/>
    <w:rsid w:val="0095596F"/>
    <w:rsid w:val="00956A44"/>
    <w:rsid w:val="00957340"/>
    <w:rsid w:val="009574A7"/>
    <w:rsid w:val="00957BB3"/>
    <w:rsid w:val="009615AE"/>
    <w:rsid w:val="009617BA"/>
    <w:rsid w:val="0096194C"/>
    <w:rsid w:val="00961FA3"/>
    <w:rsid w:val="00961FF7"/>
    <w:rsid w:val="00962065"/>
    <w:rsid w:val="00962F15"/>
    <w:rsid w:val="009634D1"/>
    <w:rsid w:val="00963F39"/>
    <w:rsid w:val="00963F7D"/>
    <w:rsid w:val="0096420F"/>
    <w:rsid w:val="009646F8"/>
    <w:rsid w:val="00965364"/>
    <w:rsid w:val="00965D79"/>
    <w:rsid w:val="0096696F"/>
    <w:rsid w:val="009669FB"/>
    <w:rsid w:val="00967E77"/>
    <w:rsid w:val="009704AD"/>
    <w:rsid w:val="009707E6"/>
    <w:rsid w:val="00970C79"/>
    <w:rsid w:val="009714E5"/>
    <w:rsid w:val="00971589"/>
    <w:rsid w:val="00971ADD"/>
    <w:rsid w:val="00971B3E"/>
    <w:rsid w:val="00971C4A"/>
    <w:rsid w:val="00971EF4"/>
    <w:rsid w:val="00972129"/>
    <w:rsid w:val="009727C6"/>
    <w:rsid w:val="00972C7F"/>
    <w:rsid w:val="00973749"/>
    <w:rsid w:val="00973C41"/>
    <w:rsid w:val="00973EF5"/>
    <w:rsid w:val="00974196"/>
    <w:rsid w:val="0097499B"/>
    <w:rsid w:val="0097568E"/>
    <w:rsid w:val="009757D6"/>
    <w:rsid w:val="00975CC7"/>
    <w:rsid w:val="00975E19"/>
    <w:rsid w:val="00975FE7"/>
    <w:rsid w:val="009760B0"/>
    <w:rsid w:val="009761A6"/>
    <w:rsid w:val="00976762"/>
    <w:rsid w:val="00976FBE"/>
    <w:rsid w:val="009770F1"/>
    <w:rsid w:val="009772ED"/>
    <w:rsid w:val="009775F9"/>
    <w:rsid w:val="00977F91"/>
    <w:rsid w:val="0098021A"/>
    <w:rsid w:val="0098078B"/>
    <w:rsid w:val="00981063"/>
    <w:rsid w:val="00981A0B"/>
    <w:rsid w:val="00981AB0"/>
    <w:rsid w:val="00981D73"/>
    <w:rsid w:val="0098293C"/>
    <w:rsid w:val="00982ABA"/>
    <w:rsid w:val="00982D3A"/>
    <w:rsid w:val="00983509"/>
    <w:rsid w:val="00983511"/>
    <w:rsid w:val="00983DFC"/>
    <w:rsid w:val="0098431A"/>
    <w:rsid w:val="009845ED"/>
    <w:rsid w:val="009847AF"/>
    <w:rsid w:val="009847DF"/>
    <w:rsid w:val="00984A9F"/>
    <w:rsid w:val="00984FA0"/>
    <w:rsid w:val="009852B3"/>
    <w:rsid w:val="0098553D"/>
    <w:rsid w:val="009856A6"/>
    <w:rsid w:val="0098620E"/>
    <w:rsid w:val="009865B3"/>
    <w:rsid w:val="0098682F"/>
    <w:rsid w:val="00986D0A"/>
    <w:rsid w:val="00987234"/>
    <w:rsid w:val="00987628"/>
    <w:rsid w:val="009877A9"/>
    <w:rsid w:val="009902DA"/>
    <w:rsid w:val="009906ED"/>
    <w:rsid w:val="00990A50"/>
    <w:rsid w:val="00990B7D"/>
    <w:rsid w:val="00990DFD"/>
    <w:rsid w:val="00990F97"/>
    <w:rsid w:val="00991021"/>
    <w:rsid w:val="00991038"/>
    <w:rsid w:val="009916A0"/>
    <w:rsid w:val="0099249B"/>
    <w:rsid w:val="00992E1D"/>
    <w:rsid w:val="00992F5C"/>
    <w:rsid w:val="00993CEE"/>
    <w:rsid w:val="00994048"/>
    <w:rsid w:val="00994289"/>
    <w:rsid w:val="00994506"/>
    <w:rsid w:val="009945DF"/>
    <w:rsid w:val="0099507A"/>
    <w:rsid w:val="00995D61"/>
    <w:rsid w:val="0099618A"/>
    <w:rsid w:val="00996A9B"/>
    <w:rsid w:val="00997334"/>
    <w:rsid w:val="0099760E"/>
    <w:rsid w:val="00997617"/>
    <w:rsid w:val="00997E77"/>
    <w:rsid w:val="009A03EE"/>
    <w:rsid w:val="009A04DE"/>
    <w:rsid w:val="009A08DC"/>
    <w:rsid w:val="009A0CCE"/>
    <w:rsid w:val="009A1979"/>
    <w:rsid w:val="009A1BCB"/>
    <w:rsid w:val="009A3DDE"/>
    <w:rsid w:val="009A4224"/>
    <w:rsid w:val="009A4558"/>
    <w:rsid w:val="009A47D9"/>
    <w:rsid w:val="009A4BC3"/>
    <w:rsid w:val="009A4C7E"/>
    <w:rsid w:val="009A566E"/>
    <w:rsid w:val="009A5ACE"/>
    <w:rsid w:val="009A6A87"/>
    <w:rsid w:val="009A6B26"/>
    <w:rsid w:val="009A7227"/>
    <w:rsid w:val="009A77AB"/>
    <w:rsid w:val="009A7BEB"/>
    <w:rsid w:val="009A7BF9"/>
    <w:rsid w:val="009B018A"/>
    <w:rsid w:val="009B0447"/>
    <w:rsid w:val="009B04DB"/>
    <w:rsid w:val="009B0A8B"/>
    <w:rsid w:val="009B1786"/>
    <w:rsid w:val="009B17D3"/>
    <w:rsid w:val="009B18BE"/>
    <w:rsid w:val="009B1A61"/>
    <w:rsid w:val="009B1B13"/>
    <w:rsid w:val="009B1D5D"/>
    <w:rsid w:val="009B1F04"/>
    <w:rsid w:val="009B2396"/>
    <w:rsid w:val="009B2CBC"/>
    <w:rsid w:val="009B43B2"/>
    <w:rsid w:val="009B4F44"/>
    <w:rsid w:val="009B55A5"/>
    <w:rsid w:val="009B58A1"/>
    <w:rsid w:val="009B5A1A"/>
    <w:rsid w:val="009B6175"/>
    <w:rsid w:val="009B6747"/>
    <w:rsid w:val="009B6B85"/>
    <w:rsid w:val="009B6E3A"/>
    <w:rsid w:val="009B7471"/>
    <w:rsid w:val="009B7474"/>
    <w:rsid w:val="009B7568"/>
    <w:rsid w:val="009B7D2D"/>
    <w:rsid w:val="009C2BCB"/>
    <w:rsid w:val="009C2DE5"/>
    <w:rsid w:val="009C38F0"/>
    <w:rsid w:val="009C3FF6"/>
    <w:rsid w:val="009C41C1"/>
    <w:rsid w:val="009C4B3F"/>
    <w:rsid w:val="009C4E57"/>
    <w:rsid w:val="009C5B96"/>
    <w:rsid w:val="009C5D43"/>
    <w:rsid w:val="009C68D1"/>
    <w:rsid w:val="009C6A73"/>
    <w:rsid w:val="009C6FFB"/>
    <w:rsid w:val="009C7725"/>
    <w:rsid w:val="009C7912"/>
    <w:rsid w:val="009C7AF2"/>
    <w:rsid w:val="009C7DD0"/>
    <w:rsid w:val="009C7F54"/>
    <w:rsid w:val="009D04A2"/>
    <w:rsid w:val="009D0F1C"/>
    <w:rsid w:val="009D0F5C"/>
    <w:rsid w:val="009D1080"/>
    <w:rsid w:val="009D29C0"/>
    <w:rsid w:val="009D35B6"/>
    <w:rsid w:val="009D43C8"/>
    <w:rsid w:val="009D468C"/>
    <w:rsid w:val="009D4B27"/>
    <w:rsid w:val="009D4E17"/>
    <w:rsid w:val="009D4F1E"/>
    <w:rsid w:val="009D5101"/>
    <w:rsid w:val="009D61D7"/>
    <w:rsid w:val="009D6266"/>
    <w:rsid w:val="009D62D4"/>
    <w:rsid w:val="009D64D3"/>
    <w:rsid w:val="009D73E3"/>
    <w:rsid w:val="009E01A7"/>
    <w:rsid w:val="009E1288"/>
    <w:rsid w:val="009E2BF8"/>
    <w:rsid w:val="009E2DA3"/>
    <w:rsid w:val="009E3493"/>
    <w:rsid w:val="009E4136"/>
    <w:rsid w:val="009E4CD6"/>
    <w:rsid w:val="009E5D73"/>
    <w:rsid w:val="009E6866"/>
    <w:rsid w:val="009E6D46"/>
    <w:rsid w:val="009E7022"/>
    <w:rsid w:val="009E727C"/>
    <w:rsid w:val="009E782E"/>
    <w:rsid w:val="009E7C66"/>
    <w:rsid w:val="009E7D51"/>
    <w:rsid w:val="009F01FE"/>
    <w:rsid w:val="009F0E5A"/>
    <w:rsid w:val="009F2735"/>
    <w:rsid w:val="009F2ACD"/>
    <w:rsid w:val="009F2BFC"/>
    <w:rsid w:val="009F2C8A"/>
    <w:rsid w:val="009F3291"/>
    <w:rsid w:val="009F3632"/>
    <w:rsid w:val="009F37F8"/>
    <w:rsid w:val="009F4447"/>
    <w:rsid w:val="009F4612"/>
    <w:rsid w:val="009F47C2"/>
    <w:rsid w:val="009F49F0"/>
    <w:rsid w:val="009F4F0F"/>
    <w:rsid w:val="009F5D01"/>
    <w:rsid w:val="009F69B9"/>
    <w:rsid w:val="009F6A41"/>
    <w:rsid w:val="009F7356"/>
    <w:rsid w:val="009F7797"/>
    <w:rsid w:val="009F78AE"/>
    <w:rsid w:val="009F7DDB"/>
    <w:rsid w:val="009F7E2C"/>
    <w:rsid w:val="00A00B99"/>
    <w:rsid w:val="00A00D1C"/>
    <w:rsid w:val="00A01191"/>
    <w:rsid w:val="00A0169C"/>
    <w:rsid w:val="00A017DF"/>
    <w:rsid w:val="00A0195B"/>
    <w:rsid w:val="00A01EA4"/>
    <w:rsid w:val="00A023EC"/>
    <w:rsid w:val="00A02B7F"/>
    <w:rsid w:val="00A02C17"/>
    <w:rsid w:val="00A037D9"/>
    <w:rsid w:val="00A04514"/>
    <w:rsid w:val="00A04C9D"/>
    <w:rsid w:val="00A05C5B"/>
    <w:rsid w:val="00A06309"/>
    <w:rsid w:val="00A06BC1"/>
    <w:rsid w:val="00A103B4"/>
    <w:rsid w:val="00A10F18"/>
    <w:rsid w:val="00A13057"/>
    <w:rsid w:val="00A130D0"/>
    <w:rsid w:val="00A144F2"/>
    <w:rsid w:val="00A14CA2"/>
    <w:rsid w:val="00A16300"/>
    <w:rsid w:val="00A16C94"/>
    <w:rsid w:val="00A171F7"/>
    <w:rsid w:val="00A20F43"/>
    <w:rsid w:val="00A21A98"/>
    <w:rsid w:val="00A221E5"/>
    <w:rsid w:val="00A22A14"/>
    <w:rsid w:val="00A23291"/>
    <w:rsid w:val="00A23531"/>
    <w:rsid w:val="00A2397F"/>
    <w:rsid w:val="00A24003"/>
    <w:rsid w:val="00A240CB"/>
    <w:rsid w:val="00A24A3A"/>
    <w:rsid w:val="00A24D61"/>
    <w:rsid w:val="00A2526B"/>
    <w:rsid w:val="00A2569C"/>
    <w:rsid w:val="00A25A66"/>
    <w:rsid w:val="00A2682A"/>
    <w:rsid w:val="00A26B03"/>
    <w:rsid w:val="00A26D9A"/>
    <w:rsid w:val="00A27E73"/>
    <w:rsid w:val="00A27F73"/>
    <w:rsid w:val="00A3058A"/>
    <w:rsid w:val="00A3069B"/>
    <w:rsid w:val="00A30A17"/>
    <w:rsid w:val="00A310B4"/>
    <w:rsid w:val="00A31263"/>
    <w:rsid w:val="00A315E9"/>
    <w:rsid w:val="00A318BB"/>
    <w:rsid w:val="00A327A2"/>
    <w:rsid w:val="00A3315C"/>
    <w:rsid w:val="00A331F2"/>
    <w:rsid w:val="00A339B7"/>
    <w:rsid w:val="00A342B9"/>
    <w:rsid w:val="00A34F7C"/>
    <w:rsid w:val="00A35798"/>
    <w:rsid w:val="00A366C6"/>
    <w:rsid w:val="00A3670A"/>
    <w:rsid w:val="00A3675A"/>
    <w:rsid w:val="00A36B20"/>
    <w:rsid w:val="00A37481"/>
    <w:rsid w:val="00A37A78"/>
    <w:rsid w:val="00A402D4"/>
    <w:rsid w:val="00A40804"/>
    <w:rsid w:val="00A40EEB"/>
    <w:rsid w:val="00A40F10"/>
    <w:rsid w:val="00A41699"/>
    <w:rsid w:val="00A41F51"/>
    <w:rsid w:val="00A42A49"/>
    <w:rsid w:val="00A42B92"/>
    <w:rsid w:val="00A43147"/>
    <w:rsid w:val="00A43A62"/>
    <w:rsid w:val="00A43DD2"/>
    <w:rsid w:val="00A43F81"/>
    <w:rsid w:val="00A43F90"/>
    <w:rsid w:val="00A4422F"/>
    <w:rsid w:val="00A454C6"/>
    <w:rsid w:val="00A4587C"/>
    <w:rsid w:val="00A45CC1"/>
    <w:rsid w:val="00A45F1F"/>
    <w:rsid w:val="00A46252"/>
    <w:rsid w:val="00A4738E"/>
    <w:rsid w:val="00A501A4"/>
    <w:rsid w:val="00A50FC4"/>
    <w:rsid w:val="00A51EF3"/>
    <w:rsid w:val="00A52116"/>
    <w:rsid w:val="00A5221F"/>
    <w:rsid w:val="00A522BD"/>
    <w:rsid w:val="00A53522"/>
    <w:rsid w:val="00A539C0"/>
    <w:rsid w:val="00A5486D"/>
    <w:rsid w:val="00A55D70"/>
    <w:rsid w:val="00A560CD"/>
    <w:rsid w:val="00A56942"/>
    <w:rsid w:val="00A56AC7"/>
    <w:rsid w:val="00A57B9D"/>
    <w:rsid w:val="00A57D5A"/>
    <w:rsid w:val="00A57DF0"/>
    <w:rsid w:val="00A60539"/>
    <w:rsid w:val="00A6081E"/>
    <w:rsid w:val="00A612AD"/>
    <w:rsid w:val="00A61C11"/>
    <w:rsid w:val="00A61D27"/>
    <w:rsid w:val="00A61F7C"/>
    <w:rsid w:val="00A6220A"/>
    <w:rsid w:val="00A62E8B"/>
    <w:rsid w:val="00A63074"/>
    <w:rsid w:val="00A63B04"/>
    <w:rsid w:val="00A641FD"/>
    <w:rsid w:val="00A64A1C"/>
    <w:rsid w:val="00A64A8E"/>
    <w:rsid w:val="00A656C3"/>
    <w:rsid w:val="00A656C6"/>
    <w:rsid w:val="00A66112"/>
    <w:rsid w:val="00A66775"/>
    <w:rsid w:val="00A674FD"/>
    <w:rsid w:val="00A7067C"/>
    <w:rsid w:val="00A708FE"/>
    <w:rsid w:val="00A70A27"/>
    <w:rsid w:val="00A70AB4"/>
    <w:rsid w:val="00A71181"/>
    <w:rsid w:val="00A7152F"/>
    <w:rsid w:val="00A7182C"/>
    <w:rsid w:val="00A718B0"/>
    <w:rsid w:val="00A7192B"/>
    <w:rsid w:val="00A71E25"/>
    <w:rsid w:val="00A724E6"/>
    <w:rsid w:val="00A728C4"/>
    <w:rsid w:val="00A732C1"/>
    <w:rsid w:val="00A73363"/>
    <w:rsid w:val="00A73702"/>
    <w:rsid w:val="00A73A65"/>
    <w:rsid w:val="00A73C50"/>
    <w:rsid w:val="00A73FA2"/>
    <w:rsid w:val="00A7400C"/>
    <w:rsid w:val="00A74170"/>
    <w:rsid w:val="00A74CCD"/>
    <w:rsid w:val="00A74E31"/>
    <w:rsid w:val="00A75A53"/>
    <w:rsid w:val="00A75AB4"/>
    <w:rsid w:val="00A75DD0"/>
    <w:rsid w:val="00A75FC7"/>
    <w:rsid w:val="00A7605E"/>
    <w:rsid w:val="00A76429"/>
    <w:rsid w:val="00A765BD"/>
    <w:rsid w:val="00A767C2"/>
    <w:rsid w:val="00A767EE"/>
    <w:rsid w:val="00A77554"/>
    <w:rsid w:val="00A77582"/>
    <w:rsid w:val="00A77C73"/>
    <w:rsid w:val="00A77E39"/>
    <w:rsid w:val="00A8020C"/>
    <w:rsid w:val="00A808CA"/>
    <w:rsid w:val="00A8090A"/>
    <w:rsid w:val="00A80D9F"/>
    <w:rsid w:val="00A80DF6"/>
    <w:rsid w:val="00A81306"/>
    <w:rsid w:val="00A8181A"/>
    <w:rsid w:val="00A81BEC"/>
    <w:rsid w:val="00A82FCE"/>
    <w:rsid w:val="00A84688"/>
    <w:rsid w:val="00A84DEA"/>
    <w:rsid w:val="00A85147"/>
    <w:rsid w:val="00A857ED"/>
    <w:rsid w:val="00A85E45"/>
    <w:rsid w:val="00A86450"/>
    <w:rsid w:val="00A8695E"/>
    <w:rsid w:val="00A86B0D"/>
    <w:rsid w:val="00A8757F"/>
    <w:rsid w:val="00A8794B"/>
    <w:rsid w:val="00A87E0C"/>
    <w:rsid w:val="00A90601"/>
    <w:rsid w:val="00A907D1"/>
    <w:rsid w:val="00A90926"/>
    <w:rsid w:val="00A90C8C"/>
    <w:rsid w:val="00A90CF1"/>
    <w:rsid w:val="00A914A5"/>
    <w:rsid w:val="00A914CC"/>
    <w:rsid w:val="00A91977"/>
    <w:rsid w:val="00A91AD6"/>
    <w:rsid w:val="00A91C8A"/>
    <w:rsid w:val="00A91D74"/>
    <w:rsid w:val="00A921FF"/>
    <w:rsid w:val="00A93A63"/>
    <w:rsid w:val="00A948DC"/>
    <w:rsid w:val="00A94D36"/>
    <w:rsid w:val="00A94EDC"/>
    <w:rsid w:val="00A9590B"/>
    <w:rsid w:val="00A967D3"/>
    <w:rsid w:val="00A971C8"/>
    <w:rsid w:val="00A97D22"/>
    <w:rsid w:val="00AA0167"/>
    <w:rsid w:val="00AA0F58"/>
    <w:rsid w:val="00AA114B"/>
    <w:rsid w:val="00AA1327"/>
    <w:rsid w:val="00AA22D3"/>
    <w:rsid w:val="00AA2405"/>
    <w:rsid w:val="00AA2E99"/>
    <w:rsid w:val="00AA3A2C"/>
    <w:rsid w:val="00AA3EC6"/>
    <w:rsid w:val="00AA4015"/>
    <w:rsid w:val="00AA411A"/>
    <w:rsid w:val="00AA5059"/>
    <w:rsid w:val="00AA5169"/>
    <w:rsid w:val="00AA5DB7"/>
    <w:rsid w:val="00AA620C"/>
    <w:rsid w:val="00AA6872"/>
    <w:rsid w:val="00AA70E1"/>
    <w:rsid w:val="00AA7216"/>
    <w:rsid w:val="00AB068B"/>
    <w:rsid w:val="00AB0DAB"/>
    <w:rsid w:val="00AB0F46"/>
    <w:rsid w:val="00AB113F"/>
    <w:rsid w:val="00AB12C2"/>
    <w:rsid w:val="00AB176F"/>
    <w:rsid w:val="00AB1892"/>
    <w:rsid w:val="00AB1946"/>
    <w:rsid w:val="00AB1E1C"/>
    <w:rsid w:val="00AB2CCB"/>
    <w:rsid w:val="00AB33EA"/>
    <w:rsid w:val="00AB4373"/>
    <w:rsid w:val="00AB43C6"/>
    <w:rsid w:val="00AB4E65"/>
    <w:rsid w:val="00AB5150"/>
    <w:rsid w:val="00AB585A"/>
    <w:rsid w:val="00AB5BAD"/>
    <w:rsid w:val="00AB618F"/>
    <w:rsid w:val="00AB62C5"/>
    <w:rsid w:val="00AB63E7"/>
    <w:rsid w:val="00AB6DFB"/>
    <w:rsid w:val="00AB733E"/>
    <w:rsid w:val="00AB758C"/>
    <w:rsid w:val="00AB76F6"/>
    <w:rsid w:val="00AC0107"/>
    <w:rsid w:val="00AC044E"/>
    <w:rsid w:val="00AC062C"/>
    <w:rsid w:val="00AC0833"/>
    <w:rsid w:val="00AC09A3"/>
    <w:rsid w:val="00AC09F0"/>
    <w:rsid w:val="00AC196B"/>
    <w:rsid w:val="00AC1F18"/>
    <w:rsid w:val="00AC336B"/>
    <w:rsid w:val="00AC3AFD"/>
    <w:rsid w:val="00AC47F4"/>
    <w:rsid w:val="00AC60BA"/>
    <w:rsid w:val="00AC6683"/>
    <w:rsid w:val="00AC68CB"/>
    <w:rsid w:val="00AC7478"/>
    <w:rsid w:val="00AC79A9"/>
    <w:rsid w:val="00AD09DE"/>
    <w:rsid w:val="00AD0B27"/>
    <w:rsid w:val="00AD113B"/>
    <w:rsid w:val="00AD13A0"/>
    <w:rsid w:val="00AD17C2"/>
    <w:rsid w:val="00AD1CC8"/>
    <w:rsid w:val="00AD1D6D"/>
    <w:rsid w:val="00AD2433"/>
    <w:rsid w:val="00AD2723"/>
    <w:rsid w:val="00AD279B"/>
    <w:rsid w:val="00AD28F1"/>
    <w:rsid w:val="00AD2F15"/>
    <w:rsid w:val="00AD3AA7"/>
    <w:rsid w:val="00AD3BE4"/>
    <w:rsid w:val="00AD4528"/>
    <w:rsid w:val="00AD45B7"/>
    <w:rsid w:val="00AD4F80"/>
    <w:rsid w:val="00AD5182"/>
    <w:rsid w:val="00AD54F7"/>
    <w:rsid w:val="00AD5C01"/>
    <w:rsid w:val="00AD5D25"/>
    <w:rsid w:val="00AD7322"/>
    <w:rsid w:val="00AD7515"/>
    <w:rsid w:val="00AE00E5"/>
    <w:rsid w:val="00AE0988"/>
    <w:rsid w:val="00AE1160"/>
    <w:rsid w:val="00AE1B24"/>
    <w:rsid w:val="00AE1FFD"/>
    <w:rsid w:val="00AE248F"/>
    <w:rsid w:val="00AE3CB7"/>
    <w:rsid w:val="00AE3D3C"/>
    <w:rsid w:val="00AE3F16"/>
    <w:rsid w:val="00AE4EDB"/>
    <w:rsid w:val="00AE5346"/>
    <w:rsid w:val="00AE587E"/>
    <w:rsid w:val="00AE593A"/>
    <w:rsid w:val="00AE5FC4"/>
    <w:rsid w:val="00AE61C1"/>
    <w:rsid w:val="00AE653A"/>
    <w:rsid w:val="00AE696E"/>
    <w:rsid w:val="00AE72CB"/>
    <w:rsid w:val="00AE7831"/>
    <w:rsid w:val="00AE7845"/>
    <w:rsid w:val="00AF0034"/>
    <w:rsid w:val="00AF04A1"/>
    <w:rsid w:val="00AF0B22"/>
    <w:rsid w:val="00AF11E7"/>
    <w:rsid w:val="00AF12F6"/>
    <w:rsid w:val="00AF1497"/>
    <w:rsid w:val="00AF316E"/>
    <w:rsid w:val="00AF317A"/>
    <w:rsid w:val="00AF3C47"/>
    <w:rsid w:val="00AF4B44"/>
    <w:rsid w:val="00AF506D"/>
    <w:rsid w:val="00AF5342"/>
    <w:rsid w:val="00AF5772"/>
    <w:rsid w:val="00AF5A9F"/>
    <w:rsid w:val="00AF60BD"/>
    <w:rsid w:val="00AF6532"/>
    <w:rsid w:val="00AF68D6"/>
    <w:rsid w:val="00AF69EB"/>
    <w:rsid w:val="00AF7058"/>
    <w:rsid w:val="00AF75E1"/>
    <w:rsid w:val="00AF7832"/>
    <w:rsid w:val="00AF79D6"/>
    <w:rsid w:val="00B00302"/>
    <w:rsid w:val="00B00D90"/>
    <w:rsid w:val="00B0103E"/>
    <w:rsid w:val="00B01557"/>
    <w:rsid w:val="00B01822"/>
    <w:rsid w:val="00B0224C"/>
    <w:rsid w:val="00B02FF1"/>
    <w:rsid w:val="00B0305D"/>
    <w:rsid w:val="00B03508"/>
    <w:rsid w:val="00B049A3"/>
    <w:rsid w:val="00B04EFA"/>
    <w:rsid w:val="00B052B5"/>
    <w:rsid w:val="00B05A5D"/>
    <w:rsid w:val="00B06007"/>
    <w:rsid w:val="00B06256"/>
    <w:rsid w:val="00B06845"/>
    <w:rsid w:val="00B0703A"/>
    <w:rsid w:val="00B07AE6"/>
    <w:rsid w:val="00B10D78"/>
    <w:rsid w:val="00B10EDB"/>
    <w:rsid w:val="00B11628"/>
    <w:rsid w:val="00B11983"/>
    <w:rsid w:val="00B11D96"/>
    <w:rsid w:val="00B122AB"/>
    <w:rsid w:val="00B12A0E"/>
    <w:rsid w:val="00B134E8"/>
    <w:rsid w:val="00B136E9"/>
    <w:rsid w:val="00B1407A"/>
    <w:rsid w:val="00B14081"/>
    <w:rsid w:val="00B149A8"/>
    <w:rsid w:val="00B14A97"/>
    <w:rsid w:val="00B14B8C"/>
    <w:rsid w:val="00B14F2C"/>
    <w:rsid w:val="00B15272"/>
    <w:rsid w:val="00B15FD6"/>
    <w:rsid w:val="00B166A7"/>
    <w:rsid w:val="00B17428"/>
    <w:rsid w:val="00B175CD"/>
    <w:rsid w:val="00B17856"/>
    <w:rsid w:val="00B20378"/>
    <w:rsid w:val="00B20BA0"/>
    <w:rsid w:val="00B2183A"/>
    <w:rsid w:val="00B219A1"/>
    <w:rsid w:val="00B2218D"/>
    <w:rsid w:val="00B225C1"/>
    <w:rsid w:val="00B226F0"/>
    <w:rsid w:val="00B22EF4"/>
    <w:rsid w:val="00B23384"/>
    <w:rsid w:val="00B23400"/>
    <w:rsid w:val="00B23A4C"/>
    <w:rsid w:val="00B24757"/>
    <w:rsid w:val="00B247AA"/>
    <w:rsid w:val="00B24876"/>
    <w:rsid w:val="00B24978"/>
    <w:rsid w:val="00B25805"/>
    <w:rsid w:val="00B267E4"/>
    <w:rsid w:val="00B27366"/>
    <w:rsid w:val="00B276FB"/>
    <w:rsid w:val="00B2791B"/>
    <w:rsid w:val="00B27FD7"/>
    <w:rsid w:val="00B30018"/>
    <w:rsid w:val="00B3092A"/>
    <w:rsid w:val="00B30961"/>
    <w:rsid w:val="00B30C7F"/>
    <w:rsid w:val="00B30C87"/>
    <w:rsid w:val="00B30EE2"/>
    <w:rsid w:val="00B3122D"/>
    <w:rsid w:val="00B31373"/>
    <w:rsid w:val="00B31803"/>
    <w:rsid w:val="00B31F7B"/>
    <w:rsid w:val="00B322A9"/>
    <w:rsid w:val="00B32762"/>
    <w:rsid w:val="00B32C3F"/>
    <w:rsid w:val="00B33E24"/>
    <w:rsid w:val="00B33FCE"/>
    <w:rsid w:val="00B341EA"/>
    <w:rsid w:val="00B34309"/>
    <w:rsid w:val="00B34614"/>
    <w:rsid w:val="00B3491B"/>
    <w:rsid w:val="00B34CA8"/>
    <w:rsid w:val="00B35EE5"/>
    <w:rsid w:val="00B35FB0"/>
    <w:rsid w:val="00B36B66"/>
    <w:rsid w:val="00B36DDE"/>
    <w:rsid w:val="00B37AE0"/>
    <w:rsid w:val="00B40300"/>
    <w:rsid w:val="00B40AA1"/>
    <w:rsid w:val="00B40B68"/>
    <w:rsid w:val="00B4117B"/>
    <w:rsid w:val="00B41F26"/>
    <w:rsid w:val="00B42642"/>
    <w:rsid w:val="00B426F4"/>
    <w:rsid w:val="00B4333D"/>
    <w:rsid w:val="00B435FB"/>
    <w:rsid w:val="00B43657"/>
    <w:rsid w:val="00B43A5A"/>
    <w:rsid w:val="00B43F08"/>
    <w:rsid w:val="00B449D6"/>
    <w:rsid w:val="00B44FED"/>
    <w:rsid w:val="00B45023"/>
    <w:rsid w:val="00B4620F"/>
    <w:rsid w:val="00B462EB"/>
    <w:rsid w:val="00B46EEA"/>
    <w:rsid w:val="00B47376"/>
    <w:rsid w:val="00B4787D"/>
    <w:rsid w:val="00B47AC5"/>
    <w:rsid w:val="00B5030C"/>
    <w:rsid w:val="00B5098F"/>
    <w:rsid w:val="00B50B87"/>
    <w:rsid w:val="00B51B77"/>
    <w:rsid w:val="00B51E85"/>
    <w:rsid w:val="00B524DE"/>
    <w:rsid w:val="00B53A25"/>
    <w:rsid w:val="00B5405D"/>
    <w:rsid w:val="00B54148"/>
    <w:rsid w:val="00B5490B"/>
    <w:rsid w:val="00B54DD9"/>
    <w:rsid w:val="00B54FE9"/>
    <w:rsid w:val="00B554C0"/>
    <w:rsid w:val="00B55541"/>
    <w:rsid w:val="00B5607F"/>
    <w:rsid w:val="00B56B49"/>
    <w:rsid w:val="00B56EF8"/>
    <w:rsid w:val="00B5744B"/>
    <w:rsid w:val="00B619AB"/>
    <w:rsid w:val="00B61AF5"/>
    <w:rsid w:val="00B61E87"/>
    <w:rsid w:val="00B61EA6"/>
    <w:rsid w:val="00B620B9"/>
    <w:rsid w:val="00B629EF"/>
    <w:rsid w:val="00B6351D"/>
    <w:rsid w:val="00B6355E"/>
    <w:rsid w:val="00B64428"/>
    <w:rsid w:val="00B64697"/>
    <w:rsid w:val="00B64A68"/>
    <w:rsid w:val="00B64E2D"/>
    <w:rsid w:val="00B653A9"/>
    <w:rsid w:val="00B656A0"/>
    <w:rsid w:val="00B656F2"/>
    <w:rsid w:val="00B65804"/>
    <w:rsid w:val="00B65E30"/>
    <w:rsid w:val="00B66594"/>
    <w:rsid w:val="00B66D28"/>
    <w:rsid w:val="00B66F16"/>
    <w:rsid w:val="00B6723C"/>
    <w:rsid w:val="00B672E6"/>
    <w:rsid w:val="00B6730F"/>
    <w:rsid w:val="00B67582"/>
    <w:rsid w:val="00B67BC4"/>
    <w:rsid w:val="00B67E0C"/>
    <w:rsid w:val="00B70B62"/>
    <w:rsid w:val="00B7110A"/>
    <w:rsid w:val="00B71222"/>
    <w:rsid w:val="00B712C2"/>
    <w:rsid w:val="00B713D3"/>
    <w:rsid w:val="00B71758"/>
    <w:rsid w:val="00B721E6"/>
    <w:rsid w:val="00B72427"/>
    <w:rsid w:val="00B73A8B"/>
    <w:rsid w:val="00B73B3A"/>
    <w:rsid w:val="00B74B08"/>
    <w:rsid w:val="00B74F73"/>
    <w:rsid w:val="00B754B5"/>
    <w:rsid w:val="00B7598B"/>
    <w:rsid w:val="00B75DA9"/>
    <w:rsid w:val="00B76022"/>
    <w:rsid w:val="00B77BC6"/>
    <w:rsid w:val="00B80A8A"/>
    <w:rsid w:val="00B80D79"/>
    <w:rsid w:val="00B80EB0"/>
    <w:rsid w:val="00B815F4"/>
    <w:rsid w:val="00B818E3"/>
    <w:rsid w:val="00B81D96"/>
    <w:rsid w:val="00B826A7"/>
    <w:rsid w:val="00B826E1"/>
    <w:rsid w:val="00B82967"/>
    <w:rsid w:val="00B829BE"/>
    <w:rsid w:val="00B83075"/>
    <w:rsid w:val="00B839B2"/>
    <w:rsid w:val="00B83B38"/>
    <w:rsid w:val="00B851F7"/>
    <w:rsid w:val="00B85681"/>
    <w:rsid w:val="00B85723"/>
    <w:rsid w:val="00B85799"/>
    <w:rsid w:val="00B857C5"/>
    <w:rsid w:val="00B86884"/>
    <w:rsid w:val="00B86AC3"/>
    <w:rsid w:val="00B86CD0"/>
    <w:rsid w:val="00B9005F"/>
    <w:rsid w:val="00B90476"/>
    <w:rsid w:val="00B906BF"/>
    <w:rsid w:val="00B90700"/>
    <w:rsid w:val="00B91426"/>
    <w:rsid w:val="00B91BF0"/>
    <w:rsid w:val="00B92543"/>
    <w:rsid w:val="00B928CB"/>
    <w:rsid w:val="00B932C4"/>
    <w:rsid w:val="00B939F9"/>
    <w:rsid w:val="00B94177"/>
    <w:rsid w:val="00B94CF3"/>
    <w:rsid w:val="00B95359"/>
    <w:rsid w:val="00B9605B"/>
    <w:rsid w:val="00B9680F"/>
    <w:rsid w:val="00B97493"/>
    <w:rsid w:val="00B97A75"/>
    <w:rsid w:val="00B97B17"/>
    <w:rsid w:val="00BA0BE3"/>
    <w:rsid w:val="00BA1229"/>
    <w:rsid w:val="00BA17D7"/>
    <w:rsid w:val="00BA1C3B"/>
    <w:rsid w:val="00BA260A"/>
    <w:rsid w:val="00BA2C44"/>
    <w:rsid w:val="00BA2F75"/>
    <w:rsid w:val="00BA33AD"/>
    <w:rsid w:val="00BA3FE3"/>
    <w:rsid w:val="00BA419D"/>
    <w:rsid w:val="00BA4BC8"/>
    <w:rsid w:val="00BA56A7"/>
    <w:rsid w:val="00BA5E40"/>
    <w:rsid w:val="00BA6646"/>
    <w:rsid w:val="00BA6BB0"/>
    <w:rsid w:val="00BA759D"/>
    <w:rsid w:val="00BA798C"/>
    <w:rsid w:val="00BA7C7C"/>
    <w:rsid w:val="00BA7D66"/>
    <w:rsid w:val="00BB039B"/>
    <w:rsid w:val="00BB08AA"/>
    <w:rsid w:val="00BB0A59"/>
    <w:rsid w:val="00BB0E46"/>
    <w:rsid w:val="00BB1248"/>
    <w:rsid w:val="00BB2452"/>
    <w:rsid w:val="00BB261A"/>
    <w:rsid w:val="00BB3F22"/>
    <w:rsid w:val="00BB4488"/>
    <w:rsid w:val="00BB4741"/>
    <w:rsid w:val="00BB4C3E"/>
    <w:rsid w:val="00BB50FA"/>
    <w:rsid w:val="00BB615C"/>
    <w:rsid w:val="00BB6491"/>
    <w:rsid w:val="00BB693D"/>
    <w:rsid w:val="00BB758E"/>
    <w:rsid w:val="00BB7A48"/>
    <w:rsid w:val="00BB7E1E"/>
    <w:rsid w:val="00BC0311"/>
    <w:rsid w:val="00BC0810"/>
    <w:rsid w:val="00BC0849"/>
    <w:rsid w:val="00BC0A20"/>
    <w:rsid w:val="00BC1478"/>
    <w:rsid w:val="00BC1569"/>
    <w:rsid w:val="00BC1D1E"/>
    <w:rsid w:val="00BC2A2E"/>
    <w:rsid w:val="00BC3D9C"/>
    <w:rsid w:val="00BC408D"/>
    <w:rsid w:val="00BC4EC2"/>
    <w:rsid w:val="00BC4F41"/>
    <w:rsid w:val="00BC5073"/>
    <w:rsid w:val="00BC54C4"/>
    <w:rsid w:val="00BC5542"/>
    <w:rsid w:val="00BC5693"/>
    <w:rsid w:val="00BC5DC3"/>
    <w:rsid w:val="00BC6B30"/>
    <w:rsid w:val="00BC6C54"/>
    <w:rsid w:val="00BC7734"/>
    <w:rsid w:val="00BC7ED4"/>
    <w:rsid w:val="00BD06D0"/>
    <w:rsid w:val="00BD0AAB"/>
    <w:rsid w:val="00BD0B9B"/>
    <w:rsid w:val="00BD23A4"/>
    <w:rsid w:val="00BD3353"/>
    <w:rsid w:val="00BD389F"/>
    <w:rsid w:val="00BD3EDB"/>
    <w:rsid w:val="00BD419F"/>
    <w:rsid w:val="00BD47EE"/>
    <w:rsid w:val="00BD4821"/>
    <w:rsid w:val="00BD4ADA"/>
    <w:rsid w:val="00BD5651"/>
    <w:rsid w:val="00BD5A42"/>
    <w:rsid w:val="00BD5DED"/>
    <w:rsid w:val="00BD5E77"/>
    <w:rsid w:val="00BD6098"/>
    <w:rsid w:val="00BD6145"/>
    <w:rsid w:val="00BD6155"/>
    <w:rsid w:val="00BE02A3"/>
    <w:rsid w:val="00BE0946"/>
    <w:rsid w:val="00BE0A95"/>
    <w:rsid w:val="00BE1788"/>
    <w:rsid w:val="00BE1D9E"/>
    <w:rsid w:val="00BE2148"/>
    <w:rsid w:val="00BE2536"/>
    <w:rsid w:val="00BE38CF"/>
    <w:rsid w:val="00BE455A"/>
    <w:rsid w:val="00BE49D9"/>
    <w:rsid w:val="00BE4EDF"/>
    <w:rsid w:val="00BE54E5"/>
    <w:rsid w:val="00BE68AA"/>
    <w:rsid w:val="00BE6959"/>
    <w:rsid w:val="00BE78CE"/>
    <w:rsid w:val="00BE79B0"/>
    <w:rsid w:val="00BE7AE3"/>
    <w:rsid w:val="00BF016F"/>
    <w:rsid w:val="00BF0D56"/>
    <w:rsid w:val="00BF1289"/>
    <w:rsid w:val="00BF1542"/>
    <w:rsid w:val="00BF16E0"/>
    <w:rsid w:val="00BF2AC8"/>
    <w:rsid w:val="00BF2F5D"/>
    <w:rsid w:val="00BF3B68"/>
    <w:rsid w:val="00BF3B8B"/>
    <w:rsid w:val="00BF4382"/>
    <w:rsid w:val="00BF4C38"/>
    <w:rsid w:val="00BF4D24"/>
    <w:rsid w:val="00BF55FE"/>
    <w:rsid w:val="00BF6694"/>
    <w:rsid w:val="00BF676F"/>
    <w:rsid w:val="00BF698D"/>
    <w:rsid w:val="00BF70D6"/>
    <w:rsid w:val="00BF758A"/>
    <w:rsid w:val="00BF799E"/>
    <w:rsid w:val="00BF7ADD"/>
    <w:rsid w:val="00C0055C"/>
    <w:rsid w:val="00C00650"/>
    <w:rsid w:val="00C00F04"/>
    <w:rsid w:val="00C01546"/>
    <w:rsid w:val="00C0198C"/>
    <w:rsid w:val="00C01A21"/>
    <w:rsid w:val="00C01CFD"/>
    <w:rsid w:val="00C01E95"/>
    <w:rsid w:val="00C02062"/>
    <w:rsid w:val="00C02189"/>
    <w:rsid w:val="00C0219A"/>
    <w:rsid w:val="00C022EB"/>
    <w:rsid w:val="00C0297E"/>
    <w:rsid w:val="00C032EB"/>
    <w:rsid w:val="00C037EE"/>
    <w:rsid w:val="00C03FDE"/>
    <w:rsid w:val="00C04526"/>
    <w:rsid w:val="00C050AE"/>
    <w:rsid w:val="00C07FD2"/>
    <w:rsid w:val="00C07FDA"/>
    <w:rsid w:val="00C10FF7"/>
    <w:rsid w:val="00C1219B"/>
    <w:rsid w:val="00C122A5"/>
    <w:rsid w:val="00C1241B"/>
    <w:rsid w:val="00C12790"/>
    <w:rsid w:val="00C13DD4"/>
    <w:rsid w:val="00C14026"/>
    <w:rsid w:val="00C14063"/>
    <w:rsid w:val="00C1455A"/>
    <w:rsid w:val="00C14776"/>
    <w:rsid w:val="00C14852"/>
    <w:rsid w:val="00C1485B"/>
    <w:rsid w:val="00C14C65"/>
    <w:rsid w:val="00C14CDC"/>
    <w:rsid w:val="00C14F53"/>
    <w:rsid w:val="00C152E6"/>
    <w:rsid w:val="00C15474"/>
    <w:rsid w:val="00C16656"/>
    <w:rsid w:val="00C20276"/>
    <w:rsid w:val="00C2167B"/>
    <w:rsid w:val="00C22112"/>
    <w:rsid w:val="00C22187"/>
    <w:rsid w:val="00C227EC"/>
    <w:rsid w:val="00C22B3B"/>
    <w:rsid w:val="00C2358C"/>
    <w:rsid w:val="00C235CA"/>
    <w:rsid w:val="00C235DD"/>
    <w:rsid w:val="00C23BDD"/>
    <w:rsid w:val="00C23F6D"/>
    <w:rsid w:val="00C249D9"/>
    <w:rsid w:val="00C24E8C"/>
    <w:rsid w:val="00C25152"/>
    <w:rsid w:val="00C25CB9"/>
    <w:rsid w:val="00C26622"/>
    <w:rsid w:val="00C2664D"/>
    <w:rsid w:val="00C26854"/>
    <w:rsid w:val="00C26F53"/>
    <w:rsid w:val="00C26FEB"/>
    <w:rsid w:val="00C279D5"/>
    <w:rsid w:val="00C303CE"/>
    <w:rsid w:val="00C304FA"/>
    <w:rsid w:val="00C305D8"/>
    <w:rsid w:val="00C313A0"/>
    <w:rsid w:val="00C31F61"/>
    <w:rsid w:val="00C32420"/>
    <w:rsid w:val="00C32661"/>
    <w:rsid w:val="00C329F1"/>
    <w:rsid w:val="00C32F5F"/>
    <w:rsid w:val="00C33651"/>
    <w:rsid w:val="00C33CA6"/>
    <w:rsid w:val="00C33DFE"/>
    <w:rsid w:val="00C33E99"/>
    <w:rsid w:val="00C33F89"/>
    <w:rsid w:val="00C34D65"/>
    <w:rsid w:val="00C34E96"/>
    <w:rsid w:val="00C351DF"/>
    <w:rsid w:val="00C35D6A"/>
    <w:rsid w:val="00C35DA5"/>
    <w:rsid w:val="00C35EB2"/>
    <w:rsid w:val="00C35FF9"/>
    <w:rsid w:val="00C360BB"/>
    <w:rsid w:val="00C36276"/>
    <w:rsid w:val="00C368A3"/>
    <w:rsid w:val="00C36ED4"/>
    <w:rsid w:val="00C3723E"/>
    <w:rsid w:val="00C379B3"/>
    <w:rsid w:val="00C37C33"/>
    <w:rsid w:val="00C37F5A"/>
    <w:rsid w:val="00C404F3"/>
    <w:rsid w:val="00C4236A"/>
    <w:rsid w:val="00C425C0"/>
    <w:rsid w:val="00C42A01"/>
    <w:rsid w:val="00C430B9"/>
    <w:rsid w:val="00C4316E"/>
    <w:rsid w:val="00C43228"/>
    <w:rsid w:val="00C43653"/>
    <w:rsid w:val="00C43694"/>
    <w:rsid w:val="00C43831"/>
    <w:rsid w:val="00C440BB"/>
    <w:rsid w:val="00C46033"/>
    <w:rsid w:val="00C4680E"/>
    <w:rsid w:val="00C47428"/>
    <w:rsid w:val="00C47F5E"/>
    <w:rsid w:val="00C50190"/>
    <w:rsid w:val="00C50351"/>
    <w:rsid w:val="00C5050C"/>
    <w:rsid w:val="00C508C7"/>
    <w:rsid w:val="00C50B69"/>
    <w:rsid w:val="00C50DDA"/>
    <w:rsid w:val="00C510C8"/>
    <w:rsid w:val="00C51558"/>
    <w:rsid w:val="00C53D38"/>
    <w:rsid w:val="00C53D6D"/>
    <w:rsid w:val="00C5503A"/>
    <w:rsid w:val="00C5554D"/>
    <w:rsid w:val="00C56522"/>
    <w:rsid w:val="00C56E02"/>
    <w:rsid w:val="00C56E90"/>
    <w:rsid w:val="00C575BC"/>
    <w:rsid w:val="00C57763"/>
    <w:rsid w:val="00C617F1"/>
    <w:rsid w:val="00C62574"/>
    <w:rsid w:val="00C629AA"/>
    <w:rsid w:val="00C62D3E"/>
    <w:rsid w:val="00C6303F"/>
    <w:rsid w:val="00C6349C"/>
    <w:rsid w:val="00C63759"/>
    <w:rsid w:val="00C63870"/>
    <w:rsid w:val="00C63CBA"/>
    <w:rsid w:val="00C64962"/>
    <w:rsid w:val="00C64B6A"/>
    <w:rsid w:val="00C651DD"/>
    <w:rsid w:val="00C65C3A"/>
    <w:rsid w:val="00C6625C"/>
    <w:rsid w:val="00C66301"/>
    <w:rsid w:val="00C6710C"/>
    <w:rsid w:val="00C67F35"/>
    <w:rsid w:val="00C67FAA"/>
    <w:rsid w:val="00C70B59"/>
    <w:rsid w:val="00C70E76"/>
    <w:rsid w:val="00C71188"/>
    <w:rsid w:val="00C71511"/>
    <w:rsid w:val="00C71546"/>
    <w:rsid w:val="00C71822"/>
    <w:rsid w:val="00C7191C"/>
    <w:rsid w:val="00C721A2"/>
    <w:rsid w:val="00C72B10"/>
    <w:rsid w:val="00C72F10"/>
    <w:rsid w:val="00C735E6"/>
    <w:rsid w:val="00C743DC"/>
    <w:rsid w:val="00C7440B"/>
    <w:rsid w:val="00C7451A"/>
    <w:rsid w:val="00C74686"/>
    <w:rsid w:val="00C7499C"/>
    <w:rsid w:val="00C74A38"/>
    <w:rsid w:val="00C74D99"/>
    <w:rsid w:val="00C75031"/>
    <w:rsid w:val="00C75418"/>
    <w:rsid w:val="00C759AB"/>
    <w:rsid w:val="00C75FB4"/>
    <w:rsid w:val="00C761A3"/>
    <w:rsid w:val="00C76305"/>
    <w:rsid w:val="00C7674D"/>
    <w:rsid w:val="00C7699C"/>
    <w:rsid w:val="00C76A01"/>
    <w:rsid w:val="00C76CD3"/>
    <w:rsid w:val="00C77211"/>
    <w:rsid w:val="00C77884"/>
    <w:rsid w:val="00C77FF8"/>
    <w:rsid w:val="00C80DEB"/>
    <w:rsid w:val="00C81057"/>
    <w:rsid w:val="00C81059"/>
    <w:rsid w:val="00C8160C"/>
    <w:rsid w:val="00C816AC"/>
    <w:rsid w:val="00C81A9B"/>
    <w:rsid w:val="00C81E74"/>
    <w:rsid w:val="00C82343"/>
    <w:rsid w:val="00C8237F"/>
    <w:rsid w:val="00C82A3A"/>
    <w:rsid w:val="00C82BAE"/>
    <w:rsid w:val="00C82BB9"/>
    <w:rsid w:val="00C83054"/>
    <w:rsid w:val="00C8336E"/>
    <w:rsid w:val="00C83818"/>
    <w:rsid w:val="00C83A93"/>
    <w:rsid w:val="00C84367"/>
    <w:rsid w:val="00C8496C"/>
    <w:rsid w:val="00C85166"/>
    <w:rsid w:val="00C85500"/>
    <w:rsid w:val="00C85D7B"/>
    <w:rsid w:val="00C867A8"/>
    <w:rsid w:val="00C86983"/>
    <w:rsid w:val="00C86A57"/>
    <w:rsid w:val="00C8786B"/>
    <w:rsid w:val="00C90587"/>
    <w:rsid w:val="00C909C7"/>
    <w:rsid w:val="00C90EC6"/>
    <w:rsid w:val="00C90F44"/>
    <w:rsid w:val="00C91190"/>
    <w:rsid w:val="00C91502"/>
    <w:rsid w:val="00C918A2"/>
    <w:rsid w:val="00C91CEA"/>
    <w:rsid w:val="00C92A96"/>
    <w:rsid w:val="00C92CF5"/>
    <w:rsid w:val="00C92F10"/>
    <w:rsid w:val="00C930FE"/>
    <w:rsid w:val="00C932DD"/>
    <w:rsid w:val="00C935AF"/>
    <w:rsid w:val="00C93669"/>
    <w:rsid w:val="00C93983"/>
    <w:rsid w:val="00C93CB0"/>
    <w:rsid w:val="00C945BC"/>
    <w:rsid w:val="00C946E4"/>
    <w:rsid w:val="00C947B1"/>
    <w:rsid w:val="00C94C97"/>
    <w:rsid w:val="00C94FBC"/>
    <w:rsid w:val="00C952ED"/>
    <w:rsid w:val="00C95667"/>
    <w:rsid w:val="00C95A10"/>
    <w:rsid w:val="00C97488"/>
    <w:rsid w:val="00C9767F"/>
    <w:rsid w:val="00C97F61"/>
    <w:rsid w:val="00CA0394"/>
    <w:rsid w:val="00CA0471"/>
    <w:rsid w:val="00CA09EF"/>
    <w:rsid w:val="00CA0B27"/>
    <w:rsid w:val="00CA100D"/>
    <w:rsid w:val="00CA1B00"/>
    <w:rsid w:val="00CA1BDC"/>
    <w:rsid w:val="00CA2166"/>
    <w:rsid w:val="00CA24FE"/>
    <w:rsid w:val="00CA2C7E"/>
    <w:rsid w:val="00CA3091"/>
    <w:rsid w:val="00CA343A"/>
    <w:rsid w:val="00CA43AC"/>
    <w:rsid w:val="00CA4410"/>
    <w:rsid w:val="00CA4C4A"/>
    <w:rsid w:val="00CA4E48"/>
    <w:rsid w:val="00CA5273"/>
    <w:rsid w:val="00CA5490"/>
    <w:rsid w:val="00CA5A0F"/>
    <w:rsid w:val="00CA64A9"/>
    <w:rsid w:val="00CA6917"/>
    <w:rsid w:val="00CA6CA4"/>
    <w:rsid w:val="00CA6D20"/>
    <w:rsid w:val="00CA6EDB"/>
    <w:rsid w:val="00CA7791"/>
    <w:rsid w:val="00CA78D0"/>
    <w:rsid w:val="00CA7930"/>
    <w:rsid w:val="00CA7E69"/>
    <w:rsid w:val="00CB040A"/>
    <w:rsid w:val="00CB0855"/>
    <w:rsid w:val="00CB15C5"/>
    <w:rsid w:val="00CB1659"/>
    <w:rsid w:val="00CB1B6D"/>
    <w:rsid w:val="00CB1E85"/>
    <w:rsid w:val="00CB2FC6"/>
    <w:rsid w:val="00CB32DF"/>
    <w:rsid w:val="00CB3320"/>
    <w:rsid w:val="00CB334C"/>
    <w:rsid w:val="00CB3BF8"/>
    <w:rsid w:val="00CB4634"/>
    <w:rsid w:val="00CB4A7D"/>
    <w:rsid w:val="00CB4EA9"/>
    <w:rsid w:val="00CB4FB4"/>
    <w:rsid w:val="00CB5C76"/>
    <w:rsid w:val="00CB5F7B"/>
    <w:rsid w:val="00CB5FD8"/>
    <w:rsid w:val="00CB6500"/>
    <w:rsid w:val="00CB673E"/>
    <w:rsid w:val="00CB6C51"/>
    <w:rsid w:val="00CB7080"/>
    <w:rsid w:val="00CB7093"/>
    <w:rsid w:val="00CB714B"/>
    <w:rsid w:val="00CB7637"/>
    <w:rsid w:val="00CB7766"/>
    <w:rsid w:val="00CB781B"/>
    <w:rsid w:val="00CB7B26"/>
    <w:rsid w:val="00CC0173"/>
    <w:rsid w:val="00CC06E4"/>
    <w:rsid w:val="00CC0933"/>
    <w:rsid w:val="00CC0EA5"/>
    <w:rsid w:val="00CC0F5E"/>
    <w:rsid w:val="00CC1BB3"/>
    <w:rsid w:val="00CC2649"/>
    <w:rsid w:val="00CC27B7"/>
    <w:rsid w:val="00CC2EF7"/>
    <w:rsid w:val="00CC33F6"/>
    <w:rsid w:val="00CC374C"/>
    <w:rsid w:val="00CC416B"/>
    <w:rsid w:val="00CC4482"/>
    <w:rsid w:val="00CC4AB0"/>
    <w:rsid w:val="00CC4DD8"/>
    <w:rsid w:val="00CC5DA8"/>
    <w:rsid w:val="00CC6049"/>
    <w:rsid w:val="00CC6186"/>
    <w:rsid w:val="00CC61BD"/>
    <w:rsid w:val="00CC6D26"/>
    <w:rsid w:val="00CC7026"/>
    <w:rsid w:val="00CC71C4"/>
    <w:rsid w:val="00CC7ED6"/>
    <w:rsid w:val="00CD056D"/>
    <w:rsid w:val="00CD07AC"/>
    <w:rsid w:val="00CD0B15"/>
    <w:rsid w:val="00CD0D6F"/>
    <w:rsid w:val="00CD0E45"/>
    <w:rsid w:val="00CD0E9E"/>
    <w:rsid w:val="00CD1444"/>
    <w:rsid w:val="00CD2190"/>
    <w:rsid w:val="00CD313A"/>
    <w:rsid w:val="00CD3570"/>
    <w:rsid w:val="00CD3A2E"/>
    <w:rsid w:val="00CD3B25"/>
    <w:rsid w:val="00CD3B93"/>
    <w:rsid w:val="00CD3BAA"/>
    <w:rsid w:val="00CD3CE6"/>
    <w:rsid w:val="00CD3F0C"/>
    <w:rsid w:val="00CD431A"/>
    <w:rsid w:val="00CD4398"/>
    <w:rsid w:val="00CD467A"/>
    <w:rsid w:val="00CD5972"/>
    <w:rsid w:val="00CD6692"/>
    <w:rsid w:val="00CD6734"/>
    <w:rsid w:val="00CD7EDA"/>
    <w:rsid w:val="00CD7F0F"/>
    <w:rsid w:val="00CE0573"/>
    <w:rsid w:val="00CE0850"/>
    <w:rsid w:val="00CE0E18"/>
    <w:rsid w:val="00CE19BD"/>
    <w:rsid w:val="00CE1C86"/>
    <w:rsid w:val="00CE20D7"/>
    <w:rsid w:val="00CE2313"/>
    <w:rsid w:val="00CE2E19"/>
    <w:rsid w:val="00CE2EB2"/>
    <w:rsid w:val="00CE31D7"/>
    <w:rsid w:val="00CE3391"/>
    <w:rsid w:val="00CE3841"/>
    <w:rsid w:val="00CE4524"/>
    <w:rsid w:val="00CE488F"/>
    <w:rsid w:val="00CE5079"/>
    <w:rsid w:val="00CE51AE"/>
    <w:rsid w:val="00CE5487"/>
    <w:rsid w:val="00CE5C43"/>
    <w:rsid w:val="00CE602D"/>
    <w:rsid w:val="00CE6EEB"/>
    <w:rsid w:val="00CE6F5D"/>
    <w:rsid w:val="00CE7161"/>
    <w:rsid w:val="00CE754A"/>
    <w:rsid w:val="00CE7E46"/>
    <w:rsid w:val="00CF00D4"/>
    <w:rsid w:val="00CF05F9"/>
    <w:rsid w:val="00CF0D7C"/>
    <w:rsid w:val="00CF0E78"/>
    <w:rsid w:val="00CF1550"/>
    <w:rsid w:val="00CF156C"/>
    <w:rsid w:val="00CF17C9"/>
    <w:rsid w:val="00CF193B"/>
    <w:rsid w:val="00CF2BB6"/>
    <w:rsid w:val="00CF3041"/>
    <w:rsid w:val="00CF3403"/>
    <w:rsid w:val="00CF3527"/>
    <w:rsid w:val="00CF35BA"/>
    <w:rsid w:val="00CF3882"/>
    <w:rsid w:val="00CF45C5"/>
    <w:rsid w:val="00CF4935"/>
    <w:rsid w:val="00CF4C5E"/>
    <w:rsid w:val="00CF4D54"/>
    <w:rsid w:val="00CF52FE"/>
    <w:rsid w:val="00CF5346"/>
    <w:rsid w:val="00CF5D69"/>
    <w:rsid w:val="00CF6157"/>
    <w:rsid w:val="00CF6173"/>
    <w:rsid w:val="00CF6583"/>
    <w:rsid w:val="00CF753A"/>
    <w:rsid w:val="00CF7AE3"/>
    <w:rsid w:val="00D00CEE"/>
    <w:rsid w:val="00D01175"/>
    <w:rsid w:val="00D0156E"/>
    <w:rsid w:val="00D01996"/>
    <w:rsid w:val="00D01BEF"/>
    <w:rsid w:val="00D02176"/>
    <w:rsid w:val="00D026E4"/>
    <w:rsid w:val="00D026E6"/>
    <w:rsid w:val="00D026F0"/>
    <w:rsid w:val="00D027A9"/>
    <w:rsid w:val="00D02C84"/>
    <w:rsid w:val="00D03300"/>
    <w:rsid w:val="00D03BEB"/>
    <w:rsid w:val="00D03D19"/>
    <w:rsid w:val="00D03DEB"/>
    <w:rsid w:val="00D057AF"/>
    <w:rsid w:val="00D05D51"/>
    <w:rsid w:val="00D0657E"/>
    <w:rsid w:val="00D067C8"/>
    <w:rsid w:val="00D06DBB"/>
    <w:rsid w:val="00D07064"/>
    <w:rsid w:val="00D10093"/>
    <w:rsid w:val="00D10480"/>
    <w:rsid w:val="00D10D54"/>
    <w:rsid w:val="00D10DB7"/>
    <w:rsid w:val="00D11BEB"/>
    <w:rsid w:val="00D12514"/>
    <w:rsid w:val="00D12535"/>
    <w:rsid w:val="00D13317"/>
    <w:rsid w:val="00D13E32"/>
    <w:rsid w:val="00D14A6D"/>
    <w:rsid w:val="00D15014"/>
    <w:rsid w:val="00D15073"/>
    <w:rsid w:val="00D15087"/>
    <w:rsid w:val="00D150CD"/>
    <w:rsid w:val="00D15130"/>
    <w:rsid w:val="00D153FE"/>
    <w:rsid w:val="00D1599F"/>
    <w:rsid w:val="00D15B04"/>
    <w:rsid w:val="00D15CC2"/>
    <w:rsid w:val="00D15CFE"/>
    <w:rsid w:val="00D15F21"/>
    <w:rsid w:val="00D165A8"/>
    <w:rsid w:val="00D166A6"/>
    <w:rsid w:val="00D170DA"/>
    <w:rsid w:val="00D178FD"/>
    <w:rsid w:val="00D17DB1"/>
    <w:rsid w:val="00D20785"/>
    <w:rsid w:val="00D207B0"/>
    <w:rsid w:val="00D219AF"/>
    <w:rsid w:val="00D2245A"/>
    <w:rsid w:val="00D2268E"/>
    <w:rsid w:val="00D2295E"/>
    <w:rsid w:val="00D22AB6"/>
    <w:rsid w:val="00D22C03"/>
    <w:rsid w:val="00D22C30"/>
    <w:rsid w:val="00D22E04"/>
    <w:rsid w:val="00D239A4"/>
    <w:rsid w:val="00D23AAF"/>
    <w:rsid w:val="00D23B3D"/>
    <w:rsid w:val="00D23E21"/>
    <w:rsid w:val="00D244F2"/>
    <w:rsid w:val="00D24598"/>
    <w:rsid w:val="00D245C0"/>
    <w:rsid w:val="00D24F78"/>
    <w:rsid w:val="00D255CD"/>
    <w:rsid w:val="00D25F18"/>
    <w:rsid w:val="00D2701F"/>
    <w:rsid w:val="00D2730A"/>
    <w:rsid w:val="00D27859"/>
    <w:rsid w:val="00D30D10"/>
    <w:rsid w:val="00D31B5B"/>
    <w:rsid w:val="00D31C8C"/>
    <w:rsid w:val="00D31EC2"/>
    <w:rsid w:val="00D324A7"/>
    <w:rsid w:val="00D328F5"/>
    <w:rsid w:val="00D328FC"/>
    <w:rsid w:val="00D331F7"/>
    <w:rsid w:val="00D339FC"/>
    <w:rsid w:val="00D33E15"/>
    <w:rsid w:val="00D3445C"/>
    <w:rsid w:val="00D349F1"/>
    <w:rsid w:val="00D3519A"/>
    <w:rsid w:val="00D35630"/>
    <w:rsid w:val="00D36629"/>
    <w:rsid w:val="00D368F5"/>
    <w:rsid w:val="00D36EFB"/>
    <w:rsid w:val="00D3778D"/>
    <w:rsid w:val="00D37A51"/>
    <w:rsid w:val="00D37EB9"/>
    <w:rsid w:val="00D40434"/>
    <w:rsid w:val="00D406D5"/>
    <w:rsid w:val="00D40C55"/>
    <w:rsid w:val="00D41433"/>
    <w:rsid w:val="00D41A98"/>
    <w:rsid w:val="00D41C84"/>
    <w:rsid w:val="00D44244"/>
    <w:rsid w:val="00D444F0"/>
    <w:rsid w:val="00D44E3A"/>
    <w:rsid w:val="00D44F3F"/>
    <w:rsid w:val="00D44FCA"/>
    <w:rsid w:val="00D45C18"/>
    <w:rsid w:val="00D460F6"/>
    <w:rsid w:val="00D4625A"/>
    <w:rsid w:val="00D4655B"/>
    <w:rsid w:val="00D4657D"/>
    <w:rsid w:val="00D46D03"/>
    <w:rsid w:val="00D47743"/>
    <w:rsid w:val="00D47AD3"/>
    <w:rsid w:val="00D50085"/>
    <w:rsid w:val="00D509F7"/>
    <w:rsid w:val="00D511ED"/>
    <w:rsid w:val="00D51315"/>
    <w:rsid w:val="00D517A9"/>
    <w:rsid w:val="00D51CA4"/>
    <w:rsid w:val="00D51D11"/>
    <w:rsid w:val="00D52217"/>
    <w:rsid w:val="00D52645"/>
    <w:rsid w:val="00D5299B"/>
    <w:rsid w:val="00D53849"/>
    <w:rsid w:val="00D55579"/>
    <w:rsid w:val="00D56311"/>
    <w:rsid w:val="00D563B2"/>
    <w:rsid w:val="00D56D79"/>
    <w:rsid w:val="00D57179"/>
    <w:rsid w:val="00D57A26"/>
    <w:rsid w:val="00D60034"/>
    <w:rsid w:val="00D60098"/>
    <w:rsid w:val="00D60C19"/>
    <w:rsid w:val="00D61FF7"/>
    <w:rsid w:val="00D6229B"/>
    <w:rsid w:val="00D626C6"/>
    <w:rsid w:val="00D6331E"/>
    <w:rsid w:val="00D636F8"/>
    <w:rsid w:val="00D6380E"/>
    <w:rsid w:val="00D63F96"/>
    <w:rsid w:val="00D63FF9"/>
    <w:rsid w:val="00D65298"/>
    <w:rsid w:val="00D65751"/>
    <w:rsid w:val="00D65881"/>
    <w:rsid w:val="00D65B2E"/>
    <w:rsid w:val="00D66585"/>
    <w:rsid w:val="00D6788B"/>
    <w:rsid w:val="00D67CDC"/>
    <w:rsid w:val="00D67E62"/>
    <w:rsid w:val="00D70336"/>
    <w:rsid w:val="00D70E4D"/>
    <w:rsid w:val="00D71127"/>
    <w:rsid w:val="00D719C8"/>
    <w:rsid w:val="00D72330"/>
    <w:rsid w:val="00D724CD"/>
    <w:rsid w:val="00D7290A"/>
    <w:rsid w:val="00D73064"/>
    <w:rsid w:val="00D73B38"/>
    <w:rsid w:val="00D744A3"/>
    <w:rsid w:val="00D755DC"/>
    <w:rsid w:val="00D756E7"/>
    <w:rsid w:val="00D7588A"/>
    <w:rsid w:val="00D75893"/>
    <w:rsid w:val="00D75B78"/>
    <w:rsid w:val="00D75F12"/>
    <w:rsid w:val="00D764EE"/>
    <w:rsid w:val="00D764F3"/>
    <w:rsid w:val="00D76D77"/>
    <w:rsid w:val="00D76E8E"/>
    <w:rsid w:val="00D7704A"/>
    <w:rsid w:val="00D77124"/>
    <w:rsid w:val="00D7716E"/>
    <w:rsid w:val="00D77436"/>
    <w:rsid w:val="00D80927"/>
    <w:rsid w:val="00D80FAB"/>
    <w:rsid w:val="00D812BD"/>
    <w:rsid w:val="00D813CA"/>
    <w:rsid w:val="00D828C1"/>
    <w:rsid w:val="00D82FCD"/>
    <w:rsid w:val="00D841C5"/>
    <w:rsid w:val="00D841C9"/>
    <w:rsid w:val="00D8452F"/>
    <w:rsid w:val="00D850E7"/>
    <w:rsid w:val="00D85222"/>
    <w:rsid w:val="00D8564D"/>
    <w:rsid w:val="00D85763"/>
    <w:rsid w:val="00D859BD"/>
    <w:rsid w:val="00D8638F"/>
    <w:rsid w:val="00D86715"/>
    <w:rsid w:val="00D8741E"/>
    <w:rsid w:val="00D8764B"/>
    <w:rsid w:val="00D87966"/>
    <w:rsid w:val="00D900D6"/>
    <w:rsid w:val="00D907AE"/>
    <w:rsid w:val="00D90B03"/>
    <w:rsid w:val="00D90CA8"/>
    <w:rsid w:val="00D90D11"/>
    <w:rsid w:val="00D90E54"/>
    <w:rsid w:val="00D91028"/>
    <w:rsid w:val="00D91A49"/>
    <w:rsid w:val="00D9216A"/>
    <w:rsid w:val="00D92750"/>
    <w:rsid w:val="00D92939"/>
    <w:rsid w:val="00D933E3"/>
    <w:rsid w:val="00D93804"/>
    <w:rsid w:val="00D9395E"/>
    <w:rsid w:val="00D94E2D"/>
    <w:rsid w:val="00D94ECF"/>
    <w:rsid w:val="00D952A5"/>
    <w:rsid w:val="00D95E3D"/>
    <w:rsid w:val="00D95FE3"/>
    <w:rsid w:val="00D96C87"/>
    <w:rsid w:val="00D96EC1"/>
    <w:rsid w:val="00D96EC4"/>
    <w:rsid w:val="00D97114"/>
    <w:rsid w:val="00D97E9C"/>
    <w:rsid w:val="00DA00F7"/>
    <w:rsid w:val="00DA0273"/>
    <w:rsid w:val="00DA03C9"/>
    <w:rsid w:val="00DA0D48"/>
    <w:rsid w:val="00DA1009"/>
    <w:rsid w:val="00DA120A"/>
    <w:rsid w:val="00DA22FF"/>
    <w:rsid w:val="00DA2540"/>
    <w:rsid w:val="00DA2957"/>
    <w:rsid w:val="00DA2E17"/>
    <w:rsid w:val="00DA2EA9"/>
    <w:rsid w:val="00DA3941"/>
    <w:rsid w:val="00DA3A48"/>
    <w:rsid w:val="00DA3FD3"/>
    <w:rsid w:val="00DA4301"/>
    <w:rsid w:val="00DA46D2"/>
    <w:rsid w:val="00DA4DB1"/>
    <w:rsid w:val="00DA52DF"/>
    <w:rsid w:val="00DA5447"/>
    <w:rsid w:val="00DA5782"/>
    <w:rsid w:val="00DA625B"/>
    <w:rsid w:val="00DA705D"/>
    <w:rsid w:val="00DA71FA"/>
    <w:rsid w:val="00DA7C9F"/>
    <w:rsid w:val="00DB02EB"/>
    <w:rsid w:val="00DB0553"/>
    <w:rsid w:val="00DB0FC6"/>
    <w:rsid w:val="00DB10A9"/>
    <w:rsid w:val="00DB125A"/>
    <w:rsid w:val="00DB1B42"/>
    <w:rsid w:val="00DB1BE9"/>
    <w:rsid w:val="00DB241A"/>
    <w:rsid w:val="00DB2884"/>
    <w:rsid w:val="00DB2D0A"/>
    <w:rsid w:val="00DB2DCF"/>
    <w:rsid w:val="00DB2E8C"/>
    <w:rsid w:val="00DB34A0"/>
    <w:rsid w:val="00DB4161"/>
    <w:rsid w:val="00DB44F6"/>
    <w:rsid w:val="00DB46BB"/>
    <w:rsid w:val="00DB4707"/>
    <w:rsid w:val="00DB4A69"/>
    <w:rsid w:val="00DB4D7B"/>
    <w:rsid w:val="00DB4FBD"/>
    <w:rsid w:val="00DB505B"/>
    <w:rsid w:val="00DB5CF1"/>
    <w:rsid w:val="00DB5EDB"/>
    <w:rsid w:val="00DB6109"/>
    <w:rsid w:val="00DB62B6"/>
    <w:rsid w:val="00DB6372"/>
    <w:rsid w:val="00DB6C19"/>
    <w:rsid w:val="00DB7A0C"/>
    <w:rsid w:val="00DC08AD"/>
    <w:rsid w:val="00DC1B48"/>
    <w:rsid w:val="00DC2F65"/>
    <w:rsid w:val="00DC3A80"/>
    <w:rsid w:val="00DC3C1B"/>
    <w:rsid w:val="00DC3CB4"/>
    <w:rsid w:val="00DC4317"/>
    <w:rsid w:val="00DC4E21"/>
    <w:rsid w:val="00DC4E31"/>
    <w:rsid w:val="00DC5415"/>
    <w:rsid w:val="00DC5958"/>
    <w:rsid w:val="00DC5B5E"/>
    <w:rsid w:val="00DC5FB8"/>
    <w:rsid w:val="00DC60A5"/>
    <w:rsid w:val="00DC636E"/>
    <w:rsid w:val="00DC6639"/>
    <w:rsid w:val="00DC697E"/>
    <w:rsid w:val="00DC7030"/>
    <w:rsid w:val="00DC70FB"/>
    <w:rsid w:val="00DC7D00"/>
    <w:rsid w:val="00DC7D81"/>
    <w:rsid w:val="00DD01E5"/>
    <w:rsid w:val="00DD05BA"/>
    <w:rsid w:val="00DD0A7C"/>
    <w:rsid w:val="00DD0B0C"/>
    <w:rsid w:val="00DD0C40"/>
    <w:rsid w:val="00DD0D55"/>
    <w:rsid w:val="00DD134F"/>
    <w:rsid w:val="00DD27F3"/>
    <w:rsid w:val="00DD2B29"/>
    <w:rsid w:val="00DD2F89"/>
    <w:rsid w:val="00DD49D7"/>
    <w:rsid w:val="00DD49FF"/>
    <w:rsid w:val="00DD4A97"/>
    <w:rsid w:val="00DD53C1"/>
    <w:rsid w:val="00DD5985"/>
    <w:rsid w:val="00DD59C1"/>
    <w:rsid w:val="00DD5D56"/>
    <w:rsid w:val="00DD5D8F"/>
    <w:rsid w:val="00DD7504"/>
    <w:rsid w:val="00DD77E2"/>
    <w:rsid w:val="00DE0304"/>
    <w:rsid w:val="00DE0F14"/>
    <w:rsid w:val="00DE191A"/>
    <w:rsid w:val="00DE1A00"/>
    <w:rsid w:val="00DE1A2F"/>
    <w:rsid w:val="00DE1A3B"/>
    <w:rsid w:val="00DE1C2B"/>
    <w:rsid w:val="00DE389A"/>
    <w:rsid w:val="00DE4080"/>
    <w:rsid w:val="00DE4293"/>
    <w:rsid w:val="00DE4956"/>
    <w:rsid w:val="00DE49E1"/>
    <w:rsid w:val="00DE4DC8"/>
    <w:rsid w:val="00DE5C2A"/>
    <w:rsid w:val="00DE68BF"/>
    <w:rsid w:val="00DE7283"/>
    <w:rsid w:val="00DE769C"/>
    <w:rsid w:val="00DE7780"/>
    <w:rsid w:val="00DE7955"/>
    <w:rsid w:val="00DE7DB1"/>
    <w:rsid w:val="00DF029F"/>
    <w:rsid w:val="00DF03C1"/>
    <w:rsid w:val="00DF08A3"/>
    <w:rsid w:val="00DF1620"/>
    <w:rsid w:val="00DF1F0D"/>
    <w:rsid w:val="00DF2415"/>
    <w:rsid w:val="00DF2563"/>
    <w:rsid w:val="00DF2A08"/>
    <w:rsid w:val="00DF2E8C"/>
    <w:rsid w:val="00DF3DD1"/>
    <w:rsid w:val="00DF3E44"/>
    <w:rsid w:val="00DF4240"/>
    <w:rsid w:val="00DF44E1"/>
    <w:rsid w:val="00DF4D6C"/>
    <w:rsid w:val="00DF4E89"/>
    <w:rsid w:val="00DF5316"/>
    <w:rsid w:val="00DF5F13"/>
    <w:rsid w:val="00DF6146"/>
    <w:rsid w:val="00DF625D"/>
    <w:rsid w:val="00DF66D9"/>
    <w:rsid w:val="00DF7F7C"/>
    <w:rsid w:val="00E00069"/>
    <w:rsid w:val="00E003BD"/>
    <w:rsid w:val="00E00981"/>
    <w:rsid w:val="00E0177F"/>
    <w:rsid w:val="00E01C9F"/>
    <w:rsid w:val="00E01CF1"/>
    <w:rsid w:val="00E01E62"/>
    <w:rsid w:val="00E020E5"/>
    <w:rsid w:val="00E02350"/>
    <w:rsid w:val="00E027C9"/>
    <w:rsid w:val="00E02870"/>
    <w:rsid w:val="00E02A24"/>
    <w:rsid w:val="00E03161"/>
    <w:rsid w:val="00E03222"/>
    <w:rsid w:val="00E03785"/>
    <w:rsid w:val="00E038E8"/>
    <w:rsid w:val="00E039A1"/>
    <w:rsid w:val="00E04791"/>
    <w:rsid w:val="00E047C9"/>
    <w:rsid w:val="00E0483C"/>
    <w:rsid w:val="00E04E14"/>
    <w:rsid w:val="00E04EF0"/>
    <w:rsid w:val="00E05119"/>
    <w:rsid w:val="00E055B0"/>
    <w:rsid w:val="00E05854"/>
    <w:rsid w:val="00E066E8"/>
    <w:rsid w:val="00E07238"/>
    <w:rsid w:val="00E10080"/>
    <w:rsid w:val="00E106B0"/>
    <w:rsid w:val="00E107D1"/>
    <w:rsid w:val="00E10BF8"/>
    <w:rsid w:val="00E10E6A"/>
    <w:rsid w:val="00E110CB"/>
    <w:rsid w:val="00E1182A"/>
    <w:rsid w:val="00E11A98"/>
    <w:rsid w:val="00E11C23"/>
    <w:rsid w:val="00E11F52"/>
    <w:rsid w:val="00E12A68"/>
    <w:rsid w:val="00E12C39"/>
    <w:rsid w:val="00E133E0"/>
    <w:rsid w:val="00E13594"/>
    <w:rsid w:val="00E137BB"/>
    <w:rsid w:val="00E13B35"/>
    <w:rsid w:val="00E141EA"/>
    <w:rsid w:val="00E143C9"/>
    <w:rsid w:val="00E14623"/>
    <w:rsid w:val="00E15657"/>
    <w:rsid w:val="00E15966"/>
    <w:rsid w:val="00E15E73"/>
    <w:rsid w:val="00E164B5"/>
    <w:rsid w:val="00E171BD"/>
    <w:rsid w:val="00E17777"/>
    <w:rsid w:val="00E17C97"/>
    <w:rsid w:val="00E2039D"/>
    <w:rsid w:val="00E20688"/>
    <w:rsid w:val="00E207AE"/>
    <w:rsid w:val="00E207E1"/>
    <w:rsid w:val="00E20D14"/>
    <w:rsid w:val="00E2116E"/>
    <w:rsid w:val="00E2139C"/>
    <w:rsid w:val="00E21431"/>
    <w:rsid w:val="00E2195B"/>
    <w:rsid w:val="00E219EC"/>
    <w:rsid w:val="00E22214"/>
    <w:rsid w:val="00E22503"/>
    <w:rsid w:val="00E22AF8"/>
    <w:rsid w:val="00E231E9"/>
    <w:rsid w:val="00E23412"/>
    <w:rsid w:val="00E240CA"/>
    <w:rsid w:val="00E247FA"/>
    <w:rsid w:val="00E24F6E"/>
    <w:rsid w:val="00E25684"/>
    <w:rsid w:val="00E25CF2"/>
    <w:rsid w:val="00E279A9"/>
    <w:rsid w:val="00E27C9C"/>
    <w:rsid w:val="00E27F47"/>
    <w:rsid w:val="00E3015D"/>
    <w:rsid w:val="00E30507"/>
    <w:rsid w:val="00E3161C"/>
    <w:rsid w:val="00E325A8"/>
    <w:rsid w:val="00E32A2B"/>
    <w:rsid w:val="00E331E0"/>
    <w:rsid w:val="00E334B2"/>
    <w:rsid w:val="00E33734"/>
    <w:rsid w:val="00E33A75"/>
    <w:rsid w:val="00E34617"/>
    <w:rsid w:val="00E34653"/>
    <w:rsid w:val="00E34C32"/>
    <w:rsid w:val="00E34E2B"/>
    <w:rsid w:val="00E35296"/>
    <w:rsid w:val="00E3621A"/>
    <w:rsid w:val="00E36485"/>
    <w:rsid w:val="00E36C46"/>
    <w:rsid w:val="00E372E9"/>
    <w:rsid w:val="00E37354"/>
    <w:rsid w:val="00E3772C"/>
    <w:rsid w:val="00E3794A"/>
    <w:rsid w:val="00E379AD"/>
    <w:rsid w:val="00E37E78"/>
    <w:rsid w:val="00E402D9"/>
    <w:rsid w:val="00E40A59"/>
    <w:rsid w:val="00E40E9C"/>
    <w:rsid w:val="00E4105A"/>
    <w:rsid w:val="00E41353"/>
    <w:rsid w:val="00E415B7"/>
    <w:rsid w:val="00E4194D"/>
    <w:rsid w:val="00E420C4"/>
    <w:rsid w:val="00E423C7"/>
    <w:rsid w:val="00E4250F"/>
    <w:rsid w:val="00E430BF"/>
    <w:rsid w:val="00E4358A"/>
    <w:rsid w:val="00E4371C"/>
    <w:rsid w:val="00E43A1E"/>
    <w:rsid w:val="00E43BD6"/>
    <w:rsid w:val="00E443C7"/>
    <w:rsid w:val="00E45795"/>
    <w:rsid w:val="00E45BF1"/>
    <w:rsid w:val="00E45F5E"/>
    <w:rsid w:val="00E4622B"/>
    <w:rsid w:val="00E46595"/>
    <w:rsid w:val="00E46820"/>
    <w:rsid w:val="00E46C61"/>
    <w:rsid w:val="00E46C97"/>
    <w:rsid w:val="00E46F00"/>
    <w:rsid w:val="00E47A41"/>
    <w:rsid w:val="00E507DC"/>
    <w:rsid w:val="00E50EB5"/>
    <w:rsid w:val="00E5149E"/>
    <w:rsid w:val="00E51937"/>
    <w:rsid w:val="00E52794"/>
    <w:rsid w:val="00E52951"/>
    <w:rsid w:val="00E53277"/>
    <w:rsid w:val="00E53610"/>
    <w:rsid w:val="00E53988"/>
    <w:rsid w:val="00E54738"/>
    <w:rsid w:val="00E55411"/>
    <w:rsid w:val="00E554D5"/>
    <w:rsid w:val="00E55CB4"/>
    <w:rsid w:val="00E579D6"/>
    <w:rsid w:val="00E600DB"/>
    <w:rsid w:val="00E60184"/>
    <w:rsid w:val="00E603F6"/>
    <w:rsid w:val="00E60857"/>
    <w:rsid w:val="00E60AC8"/>
    <w:rsid w:val="00E60EAE"/>
    <w:rsid w:val="00E611FC"/>
    <w:rsid w:val="00E623D0"/>
    <w:rsid w:val="00E62F57"/>
    <w:rsid w:val="00E633B7"/>
    <w:rsid w:val="00E648D1"/>
    <w:rsid w:val="00E653FA"/>
    <w:rsid w:val="00E661B9"/>
    <w:rsid w:val="00E66496"/>
    <w:rsid w:val="00E678FF"/>
    <w:rsid w:val="00E679CB"/>
    <w:rsid w:val="00E70038"/>
    <w:rsid w:val="00E701AC"/>
    <w:rsid w:val="00E7022D"/>
    <w:rsid w:val="00E705A6"/>
    <w:rsid w:val="00E70876"/>
    <w:rsid w:val="00E70BC3"/>
    <w:rsid w:val="00E71290"/>
    <w:rsid w:val="00E712B5"/>
    <w:rsid w:val="00E71378"/>
    <w:rsid w:val="00E715D9"/>
    <w:rsid w:val="00E71763"/>
    <w:rsid w:val="00E71BCD"/>
    <w:rsid w:val="00E72E1D"/>
    <w:rsid w:val="00E72E95"/>
    <w:rsid w:val="00E73319"/>
    <w:rsid w:val="00E734E2"/>
    <w:rsid w:val="00E738C0"/>
    <w:rsid w:val="00E73969"/>
    <w:rsid w:val="00E7397D"/>
    <w:rsid w:val="00E74D44"/>
    <w:rsid w:val="00E751BC"/>
    <w:rsid w:val="00E757CD"/>
    <w:rsid w:val="00E75B12"/>
    <w:rsid w:val="00E76990"/>
    <w:rsid w:val="00E77282"/>
    <w:rsid w:val="00E77410"/>
    <w:rsid w:val="00E777E6"/>
    <w:rsid w:val="00E77FA5"/>
    <w:rsid w:val="00E8070A"/>
    <w:rsid w:val="00E81971"/>
    <w:rsid w:val="00E81A03"/>
    <w:rsid w:val="00E81EF8"/>
    <w:rsid w:val="00E8220C"/>
    <w:rsid w:val="00E83756"/>
    <w:rsid w:val="00E83D20"/>
    <w:rsid w:val="00E84055"/>
    <w:rsid w:val="00E84F38"/>
    <w:rsid w:val="00E85695"/>
    <w:rsid w:val="00E85AB1"/>
    <w:rsid w:val="00E86356"/>
    <w:rsid w:val="00E86823"/>
    <w:rsid w:val="00E86D9E"/>
    <w:rsid w:val="00E8751B"/>
    <w:rsid w:val="00E87B79"/>
    <w:rsid w:val="00E90331"/>
    <w:rsid w:val="00E90536"/>
    <w:rsid w:val="00E90853"/>
    <w:rsid w:val="00E90EE4"/>
    <w:rsid w:val="00E90FC6"/>
    <w:rsid w:val="00E91449"/>
    <w:rsid w:val="00E9190B"/>
    <w:rsid w:val="00E91A05"/>
    <w:rsid w:val="00E9204A"/>
    <w:rsid w:val="00E92685"/>
    <w:rsid w:val="00E92892"/>
    <w:rsid w:val="00E93080"/>
    <w:rsid w:val="00E93477"/>
    <w:rsid w:val="00E935A4"/>
    <w:rsid w:val="00E93ADF"/>
    <w:rsid w:val="00E93F67"/>
    <w:rsid w:val="00E94157"/>
    <w:rsid w:val="00E94F2D"/>
    <w:rsid w:val="00E951EB"/>
    <w:rsid w:val="00E95623"/>
    <w:rsid w:val="00E958EF"/>
    <w:rsid w:val="00E95CCA"/>
    <w:rsid w:val="00E95DAF"/>
    <w:rsid w:val="00E9711C"/>
    <w:rsid w:val="00E976AA"/>
    <w:rsid w:val="00E976E1"/>
    <w:rsid w:val="00E97C19"/>
    <w:rsid w:val="00EA0043"/>
    <w:rsid w:val="00EA0270"/>
    <w:rsid w:val="00EA17BC"/>
    <w:rsid w:val="00EA23EA"/>
    <w:rsid w:val="00EA30C3"/>
    <w:rsid w:val="00EA31B5"/>
    <w:rsid w:val="00EA31C9"/>
    <w:rsid w:val="00EA3A57"/>
    <w:rsid w:val="00EA3D0D"/>
    <w:rsid w:val="00EA4239"/>
    <w:rsid w:val="00EA4F21"/>
    <w:rsid w:val="00EA4FB7"/>
    <w:rsid w:val="00EA4FD1"/>
    <w:rsid w:val="00EA5564"/>
    <w:rsid w:val="00EA5D87"/>
    <w:rsid w:val="00EA5E6A"/>
    <w:rsid w:val="00EA6BE5"/>
    <w:rsid w:val="00EA6F65"/>
    <w:rsid w:val="00EA71AF"/>
    <w:rsid w:val="00EA7C86"/>
    <w:rsid w:val="00EB080A"/>
    <w:rsid w:val="00EB138B"/>
    <w:rsid w:val="00EB1574"/>
    <w:rsid w:val="00EB17E9"/>
    <w:rsid w:val="00EB224B"/>
    <w:rsid w:val="00EB2429"/>
    <w:rsid w:val="00EB262C"/>
    <w:rsid w:val="00EB28CE"/>
    <w:rsid w:val="00EB2A0B"/>
    <w:rsid w:val="00EB2C5F"/>
    <w:rsid w:val="00EB31E5"/>
    <w:rsid w:val="00EB35C5"/>
    <w:rsid w:val="00EB3A70"/>
    <w:rsid w:val="00EB45BA"/>
    <w:rsid w:val="00EB45D7"/>
    <w:rsid w:val="00EB6142"/>
    <w:rsid w:val="00EB6152"/>
    <w:rsid w:val="00EB6187"/>
    <w:rsid w:val="00EB653A"/>
    <w:rsid w:val="00EB6CFF"/>
    <w:rsid w:val="00EC17E0"/>
    <w:rsid w:val="00EC1A9C"/>
    <w:rsid w:val="00EC1F9E"/>
    <w:rsid w:val="00EC2D1A"/>
    <w:rsid w:val="00EC3218"/>
    <w:rsid w:val="00EC3359"/>
    <w:rsid w:val="00EC345D"/>
    <w:rsid w:val="00EC3D77"/>
    <w:rsid w:val="00EC4134"/>
    <w:rsid w:val="00EC456A"/>
    <w:rsid w:val="00EC4962"/>
    <w:rsid w:val="00EC4B39"/>
    <w:rsid w:val="00EC4BCE"/>
    <w:rsid w:val="00EC4E47"/>
    <w:rsid w:val="00EC4F0E"/>
    <w:rsid w:val="00EC50FF"/>
    <w:rsid w:val="00EC5334"/>
    <w:rsid w:val="00EC57D9"/>
    <w:rsid w:val="00EC57FF"/>
    <w:rsid w:val="00EC690A"/>
    <w:rsid w:val="00EC6919"/>
    <w:rsid w:val="00EC69D2"/>
    <w:rsid w:val="00EC7170"/>
    <w:rsid w:val="00EC7254"/>
    <w:rsid w:val="00EC7FB5"/>
    <w:rsid w:val="00ED0BFC"/>
    <w:rsid w:val="00ED13F7"/>
    <w:rsid w:val="00ED16C8"/>
    <w:rsid w:val="00ED2033"/>
    <w:rsid w:val="00ED2B14"/>
    <w:rsid w:val="00ED310B"/>
    <w:rsid w:val="00ED334F"/>
    <w:rsid w:val="00ED33B3"/>
    <w:rsid w:val="00ED3452"/>
    <w:rsid w:val="00ED387A"/>
    <w:rsid w:val="00ED399F"/>
    <w:rsid w:val="00ED44BB"/>
    <w:rsid w:val="00ED47C8"/>
    <w:rsid w:val="00ED53B2"/>
    <w:rsid w:val="00ED5609"/>
    <w:rsid w:val="00ED70C8"/>
    <w:rsid w:val="00ED7245"/>
    <w:rsid w:val="00ED7405"/>
    <w:rsid w:val="00ED7E9D"/>
    <w:rsid w:val="00EE06C4"/>
    <w:rsid w:val="00EE1189"/>
    <w:rsid w:val="00EE1F3B"/>
    <w:rsid w:val="00EE2593"/>
    <w:rsid w:val="00EE28AC"/>
    <w:rsid w:val="00EE3256"/>
    <w:rsid w:val="00EE32F4"/>
    <w:rsid w:val="00EE48B0"/>
    <w:rsid w:val="00EE4A2B"/>
    <w:rsid w:val="00EE4DCE"/>
    <w:rsid w:val="00EE592D"/>
    <w:rsid w:val="00EE5BBD"/>
    <w:rsid w:val="00EE759E"/>
    <w:rsid w:val="00EE7A28"/>
    <w:rsid w:val="00EF06DF"/>
    <w:rsid w:val="00EF09DF"/>
    <w:rsid w:val="00EF2621"/>
    <w:rsid w:val="00EF267A"/>
    <w:rsid w:val="00EF28FC"/>
    <w:rsid w:val="00EF2C82"/>
    <w:rsid w:val="00EF2CB4"/>
    <w:rsid w:val="00EF3009"/>
    <w:rsid w:val="00EF3B77"/>
    <w:rsid w:val="00EF3F93"/>
    <w:rsid w:val="00EF4675"/>
    <w:rsid w:val="00EF46E6"/>
    <w:rsid w:val="00EF4DCE"/>
    <w:rsid w:val="00EF501D"/>
    <w:rsid w:val="00EF53C1"/>
    <w:rsid w:val="00EF5421"/>
    <w:rsid w:val="00EF5F5E"/>
    <w:rsid w:val="00EF605B"/>
    <w:rsid w:val="00EF63D4"/>
    <w:rsid w:val="00EF6665"/>
    <w:rsid w:val="00EF66FC"/>
    <w:rsid w:val="00EF6823"/>
    <w:rsid w:val="00EF68CD"/>
    <w:rsid w:val="00EF7122"/>
    <w:rsid w:val="00EF7331"/>
    <w:rsid w:val="00EF7EC6"/>
    <w:rsid w:val="00F00240"/>
    <w:rsid w:val="00F0075E"/>
    <w:rsid w:val="00F01311"/>
    <w:rsid w:val="00F01F2D"/>
    <w:rsid w:val="00F02D8B"/>
    <w:rsid w:val="00F041FC"/>
    <w:rsid w:val="00F05579"/>
    <w:rsid w:val="00F059B2"/>
    <w:rsid w:val="00F05E52"/>
    <w:rsid w:val="00F05E74"/>
    <w:rsid w:val="00F06822"/>
    <w:rsid w:val="00F069BD"/>
    <w:rsid w:val="00F06A6D"/>
    <w:rsid w:val="00F0750B"/>
    <w:rsid w:val="00F07879"/>
    <w:rsid w:val="00F07A15"/>
    <w:rsid w:val="00F07B3B"/>
    <w:rsid w:val="00F07BE9"/>
    <w:rsid w:val="00F101DE"/>
    <w:rsid w:val="00F1078D"/>
    <w:rsid w:val="00F10A8A"/>
    <w:rsid w:val="00F10C23"/>
    <w:rsid w:val="00F10CAC"/>
    <w:rsid w:val="00F10F59"/>
    <w:rsid w:val="00F114A2"/>
    <w:rsid w:val="00F11A72"/>
    <w:rsid w:val="00F11AEB"/>
    <w:rsid w:val="00F11E0F"/>
    <w:rsid w:val="00F1223F"/>
    <w:rsid w:val="00F1280C"/>
    <w:rsid w:val="00F12D64"/>
    <w:rsid w:val="00F13522"/>
    <w:rsid w:val="00F1379E"/>
    <w:rsid w:val="00F13908"/>
    <w:rsid w:val="00F139EE"/>
    <w:rsid w:val="00F1401E"/>
    <w:rsid w:val="00F1420C"/>
    <w:rsid w:val="00F15735"/>
    <w:rsid w:val="00F16945"/>
    <w:rsid w:val="00F16AFA"/>
    <w:rsid w:val="00F17F5E"/>
    <w:rsid w:val="00F200FF"/>
    <w:rsid w:val="00F20503"/>
    <w:rsid w:val="00F2094A"/>
    <w:rsid w:val="00F20F35"/>
    <w:rsid w:val="00F20FA4"/>
    <w:rsid w:val="00F2139D"/>
    <w:rsid w:val="00F217F4"/>
    <w:rsid w:val="00F218C0"/>
    <w:rsid w:val="00F22605"/>
    <w:rsid w:val="00F2281A"/>
    <w:rsid w:val="00F23104"/>
    <w:rsid w:val="00F239F9"/>
    <w:rsid w:val="00F242E0"/>
    <w:rsid w:val="00F24515"/>
    <w:rsid w:val="00F2489B"/>
    <w:rsid w:val="00F249EE"/>
    <w:rsid w:val="00F24DB7"/>
    <w:rsid w:val="00F259C4"/>
    <w:rsid w:val="00F25FB7"/>
    <w:rsid w:val="00F26232"/>
    <w:rsid w:val="00F26BC7"/>
    <w:rsid w:val="00F26D07"/>
    <w:rsid w:val="00F26DA5"/>
    <w:rsid w:val="00F275A8"/>
    <w:rsid w:val="00F27666"/>
    <w:rsid w:val="00F30226"/>
    <w:rsid w:val="00F30C03"/>
    <w:rsid w:val="00F3104E"/>
    <w:rsid w:val="00F3122C"/>
    <w:rsid w:val="00F312D5"/>
    <w:rsid w:val="00F31AD4"/>
    <w:rsid w:val="00F31DBB"/>
    <w:rsid w:val="00F31F9F"/>
    <w:rsid w:val="00F324A9"/>
    <w:rsid w:val="00F32BC6"/>
    <w:rsid w:val="00F32C90"/>
    <w:rsid w:val="00F33298"/>
    <w:rsid w:val="00F33CFF"/>
    <w:rsid w:val="00F3401C"/>
    <w:rsid w:val="00F34284"/>
    <w:rsid w:val="00F34982"/>
    <w:rsid w:val="00F3576D"/>
    <w:rsid w:val="00F36038"/>
    <w:rsid w:val="00F36044"/>
    <w:rsid w:val="00F363D9"/>
    <w:rsid w:val="00F3678A"/>
    <w:rsid w:val="00F37323"/>
    <w:rsid w:val="00F37DCB"/>
    <w:rsid w:val="00F40739"/>
    <w:rsid w:val="00F40D55"/>
    <w:rsid w:val="00F41EE8"/>
    <w:rsid w:val="00F42755"/>
    <w:rsid w:val="00F430A1"/>
    <w:rsid w:val="00F4410F"/>
    <w:rsid w:val="00F44C78"/>
    <w:rsid w:val="00F44ED1"/>
    <w:rsid w:val="00F452B3"/>
    <w:rsid w:val="00F4575E"/>
    <w:rsid w:val="00F45B8B"/>
    <w:rsid w:val="00F46783"/>
    <w:rsid w:val="00F46A50"/>
    <w:rsid w:val="00F46FB6"/>
    <w:rsid w:val="00F473D6"/>
    <w:rsid w:val="00F47D3A"/>
    <w:rsid w:val="00F500C7"/>
    <w:rsid w:val="00F506BF"/>
    <w:rsid w:val="00F50913"/>
    <w:rsid w:val="00F51B42"/>
    <w:rsid w:val="00F52372"/>
    <w:rsid w:val="00F52378"/>
    <w:rsid w:val="00F5265B"/>
    <w:rsid w:val="00F52F36"/>
    <w:rsid w:val="00F52FB0"/>
    <w:rsid w:val="00F542BD"/>
    <w:rsid w:val="00F552FB"/>
    <w:rsid w:val="00F5541C"/>
    <w:rsid w:val="00F55962"/>
    <w:rsid w:val="00F55A71"/>
    <w:rsid w:val="00F55B51"/>
    <w:rsid w:val="00F55E39"/>
    <w:rsid w:val="00F56374"/>
    <w:rsid w:val="00F56522"/>
    <w:rsid w:val="00F56CC7"/>
    <w:rsid w:val="00F56FF1"/>
    <w:rsid w:val="00F5714E"/>
    <w:rsid w:val="00F579CA"/>
    <w:rsid w:val="00F57AEC"/>
    <w:rsid w:val="00F57FAD"/>
    <w:rsid w:val="00F6051D"/>
    <w:rsid w:val="00F60615"/>
    <w:rsid w:val="00F608AF"/>
    <w:rsid w:val="00F60B8D"/>
    <w:rsid w:val="00F60FAD"/>
    <w:rsid w:val="00F610C5"/>
    <w:rsid w:val="00F610F5"/>
    <w:rsid w:val="00F61301"/>
    <w:rsid w:val="00F6207A"/>
    <w:rsid w:val="00F622EE"/>
    <w:rsid w:val="00F623AE"/>
    <w:rsid w:val="00F62C07"/>
    <w:rsid w:val="00F630E2"/>
    <w:rsid w:val="00F63E64"/>
    <w:rsid w:val="00F63FB7"/>
    <w:rsid w:val="00F6416B"/>
    <w:rsid w:val="00F642A8"/>
    <w:rsid w:val="00F643C1"/>
    <w:rsid w:val="00F64ABC"/>
    <w:rsid w:val="00F64CA4"/>
    <w:rsid w:val="00F6614E"/>
    <w:rsid w:val="00F66445"/>
    <w:rsid w:val="00F66E2F"/>
    <w:rsid w:val="00F66F9A"/>
    <w:rsid w:val="00F674A1"/>
    <w:rsid w:val="00F70FD2"/>
    <w:rsid w:val="00F7109F"/>
    <w:rsid w:val="00F710BF"/>
    <w:rsid w:val="00F71247"/>
    <w:rsid w:val="00F71373"/>
    <w:rsid w:val="00F7149A"/>
    <w:rsid w:val="00F719F3"/>
    <w:rsid w:val="00F71C45"/>
    <w:rsid w:val="00F726D8"/>
    <w:rsid w:val="00F729F7"/>
    <w:rsid w:val="00F72B9B"/>
    <w:rsid w:val="00F72F84"/>
    <w:rsid w:val="00F72FBF"/>
    <w:rsid w:val="00F73233"/>
    <w:rsid w:val="00F733FB"/>
    <w:rsid w:val="00F7383E"/>
    <w:rsid w:val="00F73DF0"/>
    <w:rsid w:val="00F73FD6"/>
    <w:rsid w:val="00F74050"/>
    <w:rsid w:val="00F74DB3"/>
    <w:rsid w:val="00F75247"/>
    <w:rsid w:val="00F76096"/>
    <w:rsid w:val="00F76668"/>
    <w:rsid w:val="00F76864"/>
    <w:rsid w:val="00F773F3"/>
    <w:rsid w:val="00F811F4"/>
    <w:rsid w:val="00F8173F"/>
    <w:rsid w:val="00F81D2F"/>
    <w:rsid w:val="00F82CA3"/>
    <w:rsid w:val="00F83323"/>
    <w:rsid w:val="00F8338B"/>
    <w:rsid w:val="00F833CD"/>
    <w:rsid w:val="00F84B03"/>
    <w:rsid w:val="00F8519E"/>
    <w:rsid w:val="00F85596"/>
    <w:rsid w:val="00F856C6"/>
    <w:rsid w:val="00F856F8"/>
    <w:rsid w:val="00F86435"/>
    <w:rsid w:val="00F86E83"/>
    <w:rsid w:val="00F8722B"/>
    <w:rsid w:val="00F87666"/>
    <w:rsid w:val="00F8770F"/>
    <w:rsid w:val="00F878F2"/>
    <w:rsid w:val="00F901B0"/>
    <w:rsid w:val="00F90373"/>
    <w:rsid w:val="00F90983"/>
    <w:rsid w:val="00F915B3"/>
    <w:rsid w:val="00F91C4B"/>
    <w:rsid w:val="00F924DE"/>
    <w:rsid w:val="00F92D29"/>
    <w:rsid w:val="00F9314C"/>
    <w:rsid w:val="00F93485"/>
    <w:rsid w:val="00F935A6"/>
    <w:rsid w:val="00F93CB2"/>
    <w:rsid w:val="00F93DBC"/>
    <w:rsid w:val="00F94173"/>
    <w:rsid w:val="00F941F5"/>
    <w:rsid w:val="00F942FE"/>
    <w:rsid w:val="00F946CE"/>
    <w:rsid w:val="00F951E0"/>
    <w:rsid w:val="00F9568F"/>
    <w:rsid w:val="00F95C8B"/>
    <w:rsid w:val="00F960B4"/>
    <w:rsid w:val="00FA0CE6"/>
    <w:rsid w:val="00FA150B"/>
    <w:rsid w:val="00FA1C78"/>
    <w:rsid w:val="00FA2122"/>
    <w:rsid w:val="00FA2261"/>
    <w:rsid w:val="00FA2342"/>
    <w:rsid w:val="00FA265B"/>
    <w:rsid w:val="00FA343B"/>
    <w:rsid w:val="00FA375E"/>
    <w:rsid w:val="00FA50AB"/>
    <w:rsid w:val="00FA5131"/>
    <w:rsid w:val="00FA52A9"/>
    <w:rsid w:val="00FA5730"/>
    <w:rsid w:val="00FA5C1B"/>
    <w:rsid w:val="00FA5DF4"/>
    <w:rsid w:val="00FA5E70"/>
    <w:rsid w:val="00FA626E"/>
    <w:rsid w:val="00FA64E5"/>
    <w:rsid w:val="00FA6A33"/>
    <w:rsid w:val="00FA6FFD"/>
    <w:rsid w:val="00FA74A7"/>
    <w:rsid w:val="00FA78DC"/>
    <w:rsid w:val="00FA7A90"/>
    <w:rsid w:val="00FB00AC"/>
    <w:rsid w:val="00FB116D"/>
    <w:rsid w:val="00FB168A"/>
    <w:rsid w:val="00FB1D0B"/>
    <w:rsid w:val="00FB1F40"/>
    <w:rsid w:val="00FB2651"/>
    <w:rsid w:val="00FB2C99"/>
    <w:rsid w:val="00FB380A"/>
    <w:rsid w:val="00FB3AF7"/>
    <w:rsid w:val="00FB3E54"/>
    <w:rsid w:val="00FB402D"/>
    <w:rsid w:val="00FB47A8"/>
    <w:rsid w:val="00FB4A97"/>
    <w:rsid w:val="00FB51F9"/>
    <w:rsid w:val="00FB595C"/>
    <w:rsid w:val="00FB6A2F"/>
    <w:rsid w:val="00FB6EBC"/>
    <w:rsid w:val="00FB73A0"/>
    <w:rsid w:val="00FB7A65"/>
    <w:rsid w:val="00FB7B0E"/>
    <w:rsid w:val="00FC023E"/>
    <w:rsid w:val="00FC058E"/>
    <w:rsid w:val="00FC0F9B"/>
    <w:rsid w:val="00FC14B3"/>
    <w:rsid w:val="00FC1908"/>
    <w:rsid w:val="00FC2AB5"/>
    <w:rsid w:val="00FC2C17"/>
    <w:rsid w:val="00FC303E"/>
    <w:rsid w:val="00FC35AF"/>
    <w:rsid w:val="00FC3931"/>
    <w:rsid w:val="00FC406E"/>
    <w:rsid w:val="00FC4081"/>
    <w:rsid w:val="00FC4429"/>
    <w:rsid w:val="00FC446A"/>
    <w:rsid w:val="00FC4491"/>
    <w:rsid w:val="00FC4565"/>
    <w:rsid w:val="00FC4E88"/>
    <w:rsid w:val="00FC4F5F"/>
    <w:rsid w:val="00FC503F"/>
    <w:rsid w:val="00FC6139"/>
    <w:rsid w:val="00FC62D0"/>
    <w:rsid w:val="00FC6725"/>
    <w:rsid w:val="00FC6740"/>
    <w:rsid w:val="00FC6AA3"/>
    <w:rsid w:val="00FC6ABB"/>
    <w:rsid w:val="00FC6F9E"/>
    <w:rsid w:val="00FC7208"/>
    <w:rsid w:val="00FC7621"/>
    <w:rsid w:val="00FC78AF"/>
    <w:rsid w:val="00FD096E"/>
    <w:rsid w:val="00FD09EB"/>
    <w:rsid w:val="00FD1133"/>
    <w:rsid w:val="00FD11F6"/>
    <w:rsid w:val="00FD343B"/>
    <w:rsid w:val="00FD36FE"/>
    <w:rsid w:val="00FD3A64"/>
    <w:rsid w:val="00FD4A56"/>
    <w:rsid w:val="00FD4BC1"/>
    <w:rsid w:val="00FD50B9"/>
    <w:rsid w:val="00FD5551"/>
    <w:rsid w:val="00FD5594"/>
    <w:rsid w:val="00FD566C"/>
    <w:rsid w:val="00FD60C8"/>
    <w:rsid w:val="00FD669B"/>
    <w:rsid w:val="00FD733E"/>
    <w:rsid w:val="00FE01DA"/>
    <w:rsid w:val="00FE0238"/>
    <w:rsid w:val="00FE023C"/>
    <w:rsid w:val="00FE0718"/>
    <w:rsid w:val="00FE1B0C"/>
    <w:rsid w:val="00FE223C"/>
    <w:rsid w:val="00FE2A88"/>
    <w:rsid w:val="00FE2C07"/>
    <w:rsid w:val="00FE37DF"/>
    <w:rsid w:val="00FE389E"/>
    <w:rsid w:val="00FE5095"/>
    <w:rsid w:val="00FE5221"/>
    <w:rsid w:val="00FE5849"/>
    <w:rsid w:val="00FE59B5"/>
    <w:rsid w:val="00FE6D8B"/>
    <w:rsid w:val="00FE75D9"/>
    <w:rsid w:val="00FE77FE"/>
    <w:rsid w:val="00FF06CB"/>
    <w:rsid w:val="00FF0CC0"/>
    <w:rsid w:val="00FF109C"/>
    <w:rsid w:val="00FF27C7"/>
    <w:rsid w:val="00FF293C"/>
    <w:rsid w:val="00FF2981"/>
    <w:rsid w:val="00FF2D55"/>
    <w:rsid w:val="00FF33E6"/>
    <w:rsid w:val="00FF4E34"/>
    <w:rsid w:val="00FF4EC3"/>
    <w:rsid w:val="00FF544E"/>
    <w:rsid w:val="00FF5A25"/>
    <w:rsid w:val="00FF5EFB"/>
    <w:rsid w:val="00FF64ED"/>
    <w:rsid w:val="00FF65D9"/>
    <w:rsid w:val="00FF668F"/>
    <w:rsid w:val="00FF6B38"/>
    <w:rsid w:val="00FF7134"/>
    <w:rsid w:val="00FF7378"/>
    <w:rsid w:val="00FF79C2"/>
    <w:rsid w:val="00FF7B82"/>
    <w:rsid w:val="00FF7D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A545A"/>
  <w15:docId w15:val="{4EFCD30D-F39A-4B5D-A679-E973979F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200C"/>
    <w:pPr>
      <w:widowControl w:val="0"/>
    </w:pPr>
  </w:style>
  <w:style w:type="paragraph" w:styleId="10">
    <w:name w:val="heading 1"/>
    <w:aliases w:val="1章"/>
    <w:basedOn w:val="a1"/>
    <w:next w:val="a1"/>
    <w:link w:val="11"/>
    <w:uiPriority w:val="9"/>
    <w:qFormat/>
    <w:rsid w:val="00A70A27"/>
    <w:pPr>
      <w:keepNext/>
      <w:spacing w:before="180" w:after="180" w:line="720" w:lineRule="auto"/>
      <w:outlineLvl w:val="0"/>
    </w:pPr>
    <w:rPr>
      <w:rFonts w:ascii="Arial" w:eastAsia="新細明體" w:hAnsi="Arial" w:cs="Times New Roman"/>
      <w:b/>
      <w:kern w:val="52"/>
      <w:sz w:val="52"/>
      <w:szCs w:val="20"/>
    </w:rPr>
  </w:style>
  <w:style w:type="paragraph" w:styleId="2">
    <w:name w:val="heading 2"/>
    <w:aliases w:val="2節"/>
    <w:basedOn w:val="a1"/>
    <w:next w:val="a1"/>
    <w:link w:val="20"/>
    <w:unhideWhenUsed/>
    <w:qFormat/>
    <w:rsid w:val="00A70A27"/>
    <w:pPr>
      <w:keepNext/>
      <w:spacing w:before="120" w:after="120" w:line="480" w:lineRule="auto"/>
      <w:jc w:val="center"/>
      <w:outlineLvl w:val="1"/>
    </w:pPr>
    <w:rPr>
      <w:rFonts w:ascii="Cambria" w:eastAsia="新細明體" w:hAnsi="Cambria" w:cs="新細明體"/>
      <w:b/>
      <w:sz w:val="48"/>
      <w:szCs w:val="20"/>
    </w:rPr>
  </w:style>
  <w:style w:type="paragraph" w:styleId="3">
    <w:name w:val="heading 3"/>
    <w:basedOn w:val="a1"/>
    <w:next w:val="a1"/>
    <w:link w:val="30"/>
    <w:uiPriority w:val="9"/>
    <w:semiHidden/>
    <w:unhideWhenUsed/>
    <w:qFormat/>
    <w:rsid w:val="002546DF"/>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1章 字元"/>
    <w:basedOn w:val="a2"/>
    <w:link w:val="10"/>
    <w:uiPriority w:val="9"/>
    <w:rsid w:val="00A70A27"/>
    <w:rPr>
      <w:rFonts w:ascii="Arial" w:eastAsia="新細明體" w:hAnsi="Arial" w:cs="Times New Roman"/>
      <w:b/>
      <w:kern w:val="52"/>
      <w:sz w:val="52"/>
      <w:szCs w:val="20"/>
    </w:rPr>
  </w:style>
  <w:style w:type="character" w:customStyle="1" w:styleId="20">
    <w:name w:val="標題 2 字元"/>
    <w:aliases w:val="2節 字元"/>
    <w:basedOn w:val="a2"/>
    <w:link w:val="2"/>
    <w:rsid w:val="00A70A27"/>
    <w:rPr>
      <w:rFonts w:ascii="Cambria" w:eastAsia="新細明體" w:hAnsi="Cambria" w:cs="新細明體"/>
      <w:b/>
      <w:sz w:val="48"/>
      <w:szCs w:val="20"/>
    </w:rPr>
  </w:style>
  <w:style w:type="paragraph" w:styleId="a5">
    <w:name w:val="Note Heading"/>
    <w:basedOn w:val="a1"/>
    <w:next w:val="a1"/>
    <w:link w:val="a6"/>
    <w:uiPriority w:val="99"/>
    <w:unhideWhenUsed/>
    <w:rsid w:val="00A70A27"/>
    <w:pPr>
      <w:jc w:val="center"/>
    </w:pPr>
    <w:rPr>
      <w:rFonts w:eastAsia="新細明體" w:cs="Times New Roman"/>
      <w:b/>
      <w:color w:val="000000"/>
      <w:sz w:val="44"/>
      <w:szCs w:val="44"/>
    </w:rPr>
  </w:style>
  <w:style w:type="character" w:customStyle="1" w:styleId="a6">
    <w:name w:val="註釋標題 字元"/>
    <w:basedOn w:val="a2"/>
    <w:link w:val="a5"/>
    <w:uiPriority w:val="99"/>
    <w:rsid w:val="00A70A27"/>
    <w:rPr>
      <w:rFonts w:eastAsia="新細明體" w:cs="Times New Roman"/>
      <w:b/>
      <w:color w:val="000000"/>
      <w:sz w:val="44"/>
      <w:szCs w:val="44"/>
    </w:rPr>
  </w:style>
  <w:style w:type="paragraph" w:styleId="a7">
    <w:name w:val="Closing"/>
    <w:basedOn w:val="a1"/>
    <w:link w:val="a8"/>
    <w:uiPriority w:val="99"/>
    <w:unhideWhenUsed/>
    <w:rsid w:val="00A70A27"/>
    <w:pPr>
      <w:ind w:leftChars="1800" w:left="100"/>
    </w:pPr>
    <w:rPr>
      <w:rFonts w:eastAsia="新細明體" w:cs="Times New Roman"/>
      <w:b/>
      <w:color w:val="000000"/>
      <w:sz w:val="44"/>
      <w:szCs w:val="44"/>
    </w:rPr>
  </w:style>
  <w:style w:type="character" w:customStyle="1" w:styleId="a8">
    <w:name w:val="結語 字元"/>
    <w:basedOn w:val="a2"/>
    <w:link w:val="a7"/>
    <w:uiPriority w:val="99"/>
    <w:rsid w:val="00A70A27"/>
    <w:rPr>
      <w:rFonts w:eastAsia="新細明體" w:cs="Times New Roman"/>
      <w:b/>
      <w:color w:val="000000"/>
      <w:sz w:val="44"/>
      <w:szCs w:val="44"/>
    </w:rPr>
  </w:style>
  <w:style w:type="table" w:styleId="a9">
    <w:name w:val="Table Grid"/>
    <w:basedOn w:val="a3"/>
    <w:uiPriority w:val="3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3"/>
    <w:next w:val="a9"/>
    <w:uiPriority w:val="3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工作表格"/>
    <w:basedOn w:val="a1"/>
    <w:link w:val="ab"/>
    <w:qFormat/>
    <w:rsid w:val="00A70A27"/>
    <w:pPr>
      <w:spacing w:line="360" w:lineRule="auto"/>
    </w:pPr>
  </w:style>
  <w:style w:type="paragraph" w:styleId="ac">
    <w:name w:val="header"/>
    <w:basedOn w:val="a1"/>
    <w:link w:val="ad"/>
    <w:unhideWhenUsed/>
    <w:rsid w:val="00A70A27"/>
    <w:pPr>
      <w:tabs>
        <w:tab w:val="center" w:pos="4153"/>
        <w:tab w:val="right" w:pos="8306"/>
      </w:tabs>
      <w:snapToGrid w:val="0"/>
    </w:pPr>
    <w:rPr>
      <w:sz w:val="20"/>
      <w:szCs w:val="20"/>
    </w:rPr>
  </w:style>
  <w:style w:type="character" w:customStyle="1" w:styleId="ad">
    <w:name w:val="頁首 字元"/>
    <w:basedOn w:val="a2"/>
    <w:link w:val="ac"/>
    <w:rsid w:val="00A70A27"/>
    <w:rPr>
      <w:sz w:val="20"/>
      <w:szCs w:val="20"/>
    </w:rPr>
  </w:style>
  <w:style w:type="character" w:customStyle="1" w:styleId="ab">
    <w:name w:val="工作表格 字元"/>
    <w:basedOn w:val="a2"/>
    <w:link w:val="aa"/>
    <w:rsid w:val="00A70A27"/>
  </w:style>
  <w:style w:type="paragraph" w:styleId="ae">
    <w:name w:val="footer"/>
    <w:basedOn w:val="a1"/>
    <w:link w:val="af"/>
    <w:uiPriority w:val="99"/>
    <w:unhideWhenUsed/>
    <w:rsid w:val="00A70A27"/>
    <w:pPr>
      <w:tabs>
        <w:tab w:val="center" w:pos="4153"/>
        <w:tab w:val="right" w:pos="8306"/>
      </w:tabs>
      <w:snapToGrid w:val="0"/>
    </w:pPr>
    <w:rPr>
      <w:sz w:val="20"/>
      <w:szCs w:val="20"/>
    </w:rPr>
  </w:style>
  <w:style w:type="character" w:customStyle="1" w:styleId="af">
    <w:name w:val="頁尾 字元"/>
    <w:basedOn w:val="a2"/>
    <w:link w:val="ae"/>
    <w:uiPriority w:val="99"/>
    <w:rsid w:val="00A70A27"/>
    <w:rPr>
      <w:sz w:val="20"/>
      <w:szCs w:val="20"/>
    </w:rPr>
  </w:style>
  <w:style w:type="paragraph" w:styleId="13">
    <w:name w:val="toc 1"/>
    <w:basedOn w:val="a1"/>
    <w:next w:val="a1"/>
    <w:autoRedefine/>
    <w:uiPriority w:val="39"/>
    <w:unhideWhenUsed/>
    <w:rsid w:val="00A70A27"/>
    <w:pPr>
      <w:tabs>
        <w:tab w:val="right" w:leader="dot" w:pos="8296"/>
      </w:tabs>
      <w:ind w:left="1261" w:hangingChars="450" w:hanging="1261"/>
      <w:jc w:val="both"/>
    </w:pPr>
    <w:rPr>
      <w:rFonts w:ascii="Calibri" w:hAnsi="Calibri"/>
      <w:b/>
      <w:noProof/>
      <w:sz w:val="28"/>
      <w:szCs w:val="28"/>
    </w:rPr>
  </w:style>
  <w:style w:type="paragraph" w:styleId="22">
    <w:name w:val="toc 2"/>
    <w:basedOn w:val="a1"/>
    <w:next w:val="a1"/>
    <w:autoRedefine/>
    <w:uiPriority w:val="39"/>
    <w:unhideWhenUsed/>
    <w:rsid w:val="000844B5"/>
    <w:pPr>
      <w:tabs>
        <w:tab w:val="right" w:leader="dot" w:pos="8296"/>
      </w:tabs>
      <w:ind w:leftChars="200" w:left="480"/>
    </w:pPr>
    <w:rPr>
      <w:rFonts w:ascii="標楷體" w:eastAsia="標楷體" w:hAnsi="標楷體" w:cs="Times New Roman"/>
      <w:noProof/>
    </w:rPr>
  </w:style>
  <w:style w:type="character" w:styleId="af0">
    <w:name w:val="Hyperlink"/>
    <w:basedOn w:val="a2"/>
    <w:uiPriority w:val="99"/>
    <w:unhideWhenUsed/>
    <w:rsid w:val="00A70A27"/>
    <w:rPr>
      <w:color w:val="0563C1" w:themeColor="hyperlink"/>
      <w:u w:val="single"/>
    </w:rPr>
  </w:style>
  <w:style w:type="numbering" w:customStyle="1" w:styleId="14">
    <w:name w:val="無清單1"/>
    <w:next w:val="a4"/>
    <w:uiPriority w:val="99"/>
    <w:semiHidden/>
    <w:unhideWhenUsed/>
    <w:rsid w:val="00A70A27"/>
  </w:style>
  <w:style w:type="paragraph" w:styleId="Web">
    <w:name w:val="Normal (Web)"/>
    <w:basedOn w:val="a1"/>
    <w:uiPriority w:val="99"/>
    <w:unhideWhenUsed/>
    <w:rsid w:val="00A70A27"/>
    <w:pPr>
      <w:widowControl/>
    </w:pPr>
    <w:rPr>
      <w:rFonts w:ascii="新細明體" w:eastAsia="新細明體" w:hAnsi="新細明體" w:cs="新細明體"/>
      <w:kern w:val="0"/>
      <w:szCs w:val="24"/>
    </w:rPr>
  </w:style>
  <w:style w:type="paragraph" w:styleId="af1">
    <w:name w:val="List Paragraph"/>
    <w:basedOn w:val="a1"/>
    <w:link w:val="af2"/>
    <w:qFormat/>
    <w:rsid w:val="00A70A27"/>
    <w:pPr>
      <w:ind w:leftChars="200" w:left="480"/>
    </w:pPr>
  </w:style>
  <w:style w:type="table" w:customStyle="1" w:styleId="15">
    <w:name w:val="淺色網底1"/>
    <w:basedOn w:val="a3"/>
    <w:uiPriority w:val="60"/>
    <w:rsid w:val="00A70A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3">
    <w:name w:val="淺色網底2"/>
    <w:basedOn w:val="a3"/>
    <w:uiPriority w:val="60"/>
    <w:rsid w:val="00A70A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3">
    <w:name w:val="No Spacing"/>
    <w:uiPriority w:val="1"/>
    <w:qFormat/>
    <w:rsid w:val="00A70A27"/>
    <w:pPr>
      <w:widowControl w:val="0"/>
    </w:pPr>
  </w:style>
  <w:style w:type="character" w:styleId="af4">
    <w:name w:val="annotation reference"/>
    <w:basedOn w:val="a2"/>
    <w:semiHidden/>
    <w:unhideWhenUsed/>
    <w:rsid w:val="00A70A27"/>
    <w:rPr>
      <w:sz w:val="18"/>
      <w:szCs w:val="18"/>
    </w:rPr>
  </w:style>
  <w:style w:type="paragraph" w:styleId="af5">
    <w:name w:val="annotation text"/>
    <w:basedOn w:val="a1"/>
    <w:link w:val="af6"/>
    <w:unhideWhenUsed/>
    <w:rsid w:val="00A70A27"/>
    <w:rPr>
      <w:rFonts w:ascii="Calibri" w:eastAsia="新細明體" w:hAnsi="Calibri" w:cs="Times New Roman"/>
    </w:rPr>
  </w:style>
  <w:style w:type="character" w:customStyle="1" w:styleId="af6">
    <w:name w:val="註解文字 字元"/>
    <w:basedOn w:val="a2"/>
    <w:link w:val="af5"/>
    <w:rsid w:val="00A70A27"/>
    <w:rPr>
      <w:rFonts w:ascii="Calibri" w:eastAsia="新細明體" w:hAnsi="Calibri" w:cs="Times New Roman"/>
    </w:rPr>
  </w:style>
  <w:style w:type="paragraph" w:styleId="af7">
    <w:name w:val="annotation subject"/>
    <w:basedOn w:val="af5"/>
    <w:next w:val="af5"/>
    <w:link w:val="af8"/>
    <w:semiHidden/>
    <w:unhideWhenUsed/>
    <w:rsid w:val="00A70A27"/>
    <w:rPr>
      <w:b/>
      <w:bCs/>
    </w:rPr>
  </w:style>
  <w:style w:type="character" w:customStyle="1" w:styleId="af8">
    <w:name w:val="註解主旨 字元"/>
    <w:basedOn w:val="af6"/>
    <w:link w:val="af7"/>
    <w:semiHidden/>
    <w:rsid w:val="00A70A27"/>
    <w:rPr>
      <w:rFonts w:ascii="Calibri" w:eastAsia="新細明體" w:hAnsi="Calibri" w:cs="Times New Roman"/>
      <w:b/>
      <w:bCs/>
    </w:rPr>
  </w:style>
  <w:style w:type="paragraph" w:styleId="af9">
    <w:name w:val="Balloon Text"/>
    <w:basedOn w:val="a1"/>
    <w:link w:val="afa"/>
    <w:unhideWhenUsed/>
    <w:rsid w:val="00A70A27"/>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A70A27"/>
    <w:rPr>
      <w:rFonts w:asciiTheme="majorHAnsi" w:eastAsiaTheme="majorEastAsia" w:hAnsiTheme="majorHAnsi" w:cstheme="majorBidi"/>
      <w:sz w:val="18"/>
      <w:szCs w:val="18"/>
    </w:rPr>
  </w:style>
  <w:style w:type="paragraph" w:customStyle="1" w:styleId="16">
    <w:name w:val="清單段落1"/>
    <w:basedOn w:val="a1"/>
    <w:qFormat/>
    <w:rsid w:val="00A70A27"/>
    <w:pPr>
      <w:ind w:leftChars="200" w:left="480"/>
    </w:pPr>
    <w:rPr>
      <w:rFonts w:ascii="Calibri" w:eastAsia="新細明體" w:hAnsi="Calibri" w:cs="Times New Roman"/>
    </w:rPr>
  </w:style>
  <w:style w:type="table" w:customStyle="1" w:styleId="TableNormal">
    <w:name w:val="Table Normal"/>
    <w:uiPriority w:val="2"/>
    <w:semiHidden/>
    <w:unhideWhenUsed/>
    <w:qFormat/>
    <w:rsid w:val="00A70A2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70A27"/>
    <w:rPr>
      <w:kern w:val="0"/>
      <w:sz w:val="22"/>
      <w:lang w:eastAsia="en-US"/>
    </w:rPr>
  </w:style>
  <w:style w:type="paragraph" w:styleId="afb">
    <w:name w:val="footnote text"/>
    <w:basedOn w:val="a1"/>
    <w:link w:val="afc"/>
    <w:uiPriority w:val="99"/>
    <w:unhideWhenUsed/>
    <w:qFormat/>
    <w:rsid w:val="00A70A27"/>
    <w:pPr>
      <w:snapToGrid w:val="0"/>
    </w:pPr>
    <w:rPr>
      <w:rFonts w:ascii="Calibri" w:eastAsia="新細明體" w:hAnsi="Calibri" w:cs="Times New Roman"/>
      <w:sz w:val="20"/>
      <w:szCs w:val="20"/>
    </w:rPr>
  </w:style>
  <w:style w:type="character" w:customStyle="1" w:styleId="afc">
    <w:name w:val="註腳文字 字元"/>
    <w:basedOn w:val="a2"/>
    <w:link w:val="afb"/>
    <w:uiPriority w:val="99"/>
    <w:qFormat/>
    <w:rsid w:val="00A70A27"/>
    <w:rPr>
      <w:rFonts w:ascii="Calibri" w:eastAsia="新細明體" w:hAnsi="Calibri" w:cs="Times New Roman"/>
      <w:sz w:val="20"/>
      <w:szCs w:val="20"/>
    </w:rPr>
  </w:style>
  <w:style w:type="character" w:styleId="afd">
    <w:name w:val="footnote reference"/>
    <w:basedOn w:val="a2"/>
    <w:uiPriority w:val="99"/>
    <w:unhideWhenUsed/>
    <w:qFormat/>
    <w:rsid w:val="00A70A27"/>
    <w:rPr>
      <w:vertAlign w:val="superscript"/>
    </w:rPr>
  </w:style>
  <w:style w:type="paragraph" w:customStyle="1" w:styleId="Default">
    <w:name w:val="Default"/>
    <w:rsid w:val="00A70A27"/>
    <w:pPr>
      <w:widowControl w:val="0"/>
      <w:autoSpaceDE w:val="0"/>
      <w:autoSpaceDN w:val="0"/>
      <w:adjustRightInd w:val="0"/>
    </w:pPr>
    <w:rPr>
      <w:rFonts w:ascii="標楷體" w:eastAsia="標楷體" w:cs="標楷體"/>
      <w:color w:val="000000"/>
      <w:kern w:val="0"/>
      <w:szCs w:val="24"/>
    </w:rPr>
  </w:style>
  <w:style w:type="table" w:customStyle="1" w:styleId="TableNormal1">
    <w:name w:val="Table Normal1"/>
    <w:uiPriority w:val="2"/>
    <w:semiHidden/>
    <w:unhideWhenUsed/>
    <w:qFormat/>
    <w:rsid w:val="00A70A27"/>
    <w:pPr>
      <w:widowControl w:val="0"/>
    </w:pPr>
    <w:rPr>
      <w:kern w:val="0"/>
      <w:sz w:val="22"/>
      <w:lang w:eastAsia="en-US"/>
    </w:rPr>
    <w:tblPr>
      <w:tblInd w:w="0" w:type="dxa"/>
      <w:tblCellMar>
        <w:top w:w="0" w:type="dxa"/>
        <w:left w:w="0" w:type="dxa"/>
        <w:bottom w:w="0" w:type="dxa"/>
        <w:right w:w="0" w:type="dxa"/>
      </w:tblCellMar>
    </w:tblPr>
  </w:style>
  <w:style w:type="paragraph" w:customStyle="1" w:styleId="afe">
    <w:name w:val="附錄名"/>
    <w:basedOn w:val="a1"/>
    <w:link w:val="aff"/>
    <w:qFormat/>
    <w:rsid w:val="00A70A27"/>
    <w:rPr>
      <w:rFonts w:hAnsi="新細明體" w:cs="Calibri"/>
      <w:b/>
    </w:rPr>
  </w:style>
  <w:style w:type="character" w:customStyle="1" w:styleId="aff">
    <w:name w:val="附錄名 字元"/>
    <w:basedOn w:val="a2"/>
    <w:link w:val="afe"/>
    <w:rsid w:val="00A70A27"/>
    <w:rPr>
      <w:rFonts w:hAnsi="新細明體" w:cs="Calibri"/>
      <w:b/>
    </w:rPr>
  </w:style>
  <w:style w:type="table" w:customStyle="1" w:styleId="TableNormal2">
    <w:name w:val="Table Normal2"/>
    <w:uiPriority w:val="2"/>
    <w:semiHidden/>
    <w:unhideWhenUsed/>
    <w:qFormat/>
    <w:rsid w:val="00A70A27"/>
    <w:pPr>
      <w:widowControl w:val="0"/>
    </w:pPr>
    <w:rPr>
      <w:kern w:val="0"/>
      <w:sz w:val="22"/>
      <w:lang w:eastAsia="en-US"/>
    </w:rPr>
    <w:tblPr>
      <w:tblInd w:w="0" w:type="dxa"/>
      <w:tblCellMar>
        <w:top w:w="0" w:type="dxa"/>
        <w:left w:w="0" w:type="dxa"/>
        <w:bottom w:w="0" w:type="dxa"/>
        <w:right w:w="0" w:type="dxa"/>
      </w:tblCellMar>
    </w:tblPr>
  </w:style>
  <w:style w:type="table" w:customStyle="1" w:styleId="8">
    <w:name w:val="淺色網底8"/>
    <w:basedOn w:val="a3"/>
    <w:next w:val="31"/>
    <w:uiPriority w:val="60"/>
    <w:rsid w:val="00A70A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1">
    <w:name w:val="淺色網底3"/>
    <w:basedOn w:val="a3"/>
    <w:uiPriority w:val="60"/>
    <w:rsid w:val="00A70A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2">
    <w:name w:val="表格格線3"/>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2"/>
    <w:uiPriority w:val="99"/>
    <w:semiHidden/>
    <w:rsid w:val="00A70A27"/>
    <w:rPr>
      <w:color w:val="808080"/>
    </w:rPr>
  </w:style>
  <w:style w:type="table" w:customStyle="1" w:styleId="5">
    <w:name w:val="表格格線5"/>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無清單2"/>
    <w:next w:val="a4"/>
    <w:uiPriority w:val="99"/>
    <w:semiHidden/>
    <w:unhideWhenUsed/>
    <w:rsid w:val="00A70A27"/>
  </w:style>
  <w:style w:type="paragraph" w:customStyle="1" w:styleId="aff1">
    <w:name w:val="表格"/>
    <w:link w:val="aff2"/>
    <w:rsid w:val="00A70A27"/>
    <w:pPr>
      <w:spacing w:line="240" w:lineRule="atLeast"/>
    </w:pPr>
    <w:rPr>
      <w:rFonts w:ascii="新細明體" w:eastAsia="新細明體" w:hAnsi="新細明體" w:cs="Times New Roman"/>
      <w:szCs w:val="26"/>
    </w:rPr>
  </w:style>
  <w:style w:type="table" w:customStyle="1" w:styleId="6">
    <w:name w:val="表格格線6"/>
    <w:basedOn w:val="a3"/>
    <w:next w:val="a9"/>
    <w:rsid w:val="00A70A2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1"/>
    <w:basedOn w:val="a3"/>
    <w:next w:val="a9"/>
    <w:uiPriority w:val="59"/>
    <w:rsid w:val="00A70A2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9"/>
    <w:rsid w:val="00A70A2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3"/>
    <w:next w:val="a9"/>
    <w:uiPriority w:val="59"/>
    <w:rsid w:val="00A70A2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3"/>
    <w:next w:val="a9"/>
    <w:uiPriority w:val="59"/>
    <w:rsid w:val="00A70A2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3"/>
    <w:next w:val="a9"/>
    <w:uiPriority w:val="59"/>
    <w:rsid w:val="00A70A2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4"/>
    <w:uiPriority w:val="99"/>
    <w:semiHidden/>
    <w:unhideWhenUsed/>
    <w:rsid w:val="00A70A27"/>
  </w:style>
  <w:style w:type="character" w:styleId="aff3">
    <w:name w:val="FollowedHyperlink"/>
    <w:unhideWhenUsed/>
    <w:rsid w:val="00A70A27"/>
    <w:rPr>
      <w:rFonts w:ascii="Times New Roman" w:hAnsi="Times New Roman" w:cs="Times New Roman" w:hint="default"/>
      <w:color w:val="800080"/>
      <w:u w:val="single"/>
    </w:rPr>
  </w:style>
  <w:style w:type="character" w:customStyle="1" w:styleId="112">
    <w:name w:val="標題 1 字元1"/>
    <w:aliases w:val="1章 字元1"/>
    <w:rsid w:val="00A70A27"/>
    <w:rPr>
      <w:rFonts w:ascii="Cambria" w:eastAsia="新細明體" w:hAnsi="Cambria" w:cs="Times New Roman" w:hint="default"/>
      <w:b/>
      <w:bCs/>
      <w:kern w:val="52"/>
      <w:sz w:val="52"/>
      <w:szCs w:val="52"/>
    </w:rPr>
  </w:style>
  <w:style w:type="character" w:customStyle="1" w:styleId="211">
    <w:name w:val="標題 2 字元1"/>
    <w:aliases w:val="2節 字元1"/>
    <w:semiHidden/>
    <w:rsid w:val="00A70A27"/>
    <w:rPr>
      <w:rFonts w:ascii="Cambria" w:eastAsia="新細明體" w:hAnsi="Cambria" w:cs="Times New Roman" w:hint="default"/>
      <w:b/>
      <w:bCs/>
      <w:kern w:val="2"/>
      <w:sz w:val="48"/>
      <w:szCs w:val="48"/>
    </w:rPr>
  </w:style>
  <w:style w:type="paragraph" w:styleId="HTML">
    <w:name w:val="HTML Preformatted"/>
    <w:basedOn w:val="a1"/>
    <w:link w:val="HTML0"/>
    <w:uiPriority w:val="99"/>
    <w:unhideWhenUsed/>
    <w:rsid w:val="00A70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0"/>
    </w:rPr>
  </w:style>
  <w:style w:type="character" w:customStyle="1" w:styleId="HTML0">
    <w:name w:val="HTML 預設格式 字元"/>
    <w:basedOn w:val="a2"/>
    <w:link w:val="HTML"/>
    <w:uiPriority w:val="99"/>
    <w:rsid w:val="00A70A27"/>
    <w:rPr>
      <w:rFonts w:ascii="細明體" w:eastAsia="細明體" w:hAnsi="細明體" w:cs="Times New Roman"/>
      <w:kern w:val="0"/>
      <w:szCs w:val="20"/>
    </w:rPr>
  </w:style>
  <w:style w:type="paragraph" w:styleId="aff4">
    <w:name w:val="endnote text"/>
    <w:basedOn w:val="a1"/>
    <w:link w:val="aff5"/>
    <w:unhideWhenUsed/>
    <w:rsid w:val="00A70A27"/>
    <w:pPr>
      <w:snapToGrid w:val="0"/>
    </w:pPr>
    <w:rPr>
      <w:rFonts w:ascii="Calibri" w:eastAsia="新細明體" w:hAnsi="Calibri" w:cs="Times New Roman"/>
      <w:sz w:val="22"/>
      <w:szCs w:val="20"/>
    </w:rPr>
  </w:style>
  <w:style w:type="character" w:customStyle="1" w:styleId="aff5">
    <w:name w:val="章節附註文字 字元"/>
    <w:basedOn w:val="a2"/>
    <w:link w:val="aff4"/>
    <w:rsid w:val="00A70A27"/>
    <w:rPr>
      <w:rFonts w:ascii="Calibri" w:eastAsia="新細明體" w:hAnsi="Calibri" w:cs="Times New Roman"/>
      <w:sz w:val="22"/>
      <w:szCs w:val="20"/>
    </w:rPr>
  </w:style>
  <w:style w:type="paragraph" w:styleId="aff6">
    <w:name w:val="Body Text"/>
    <w:aliases w:val="本文 字元 字元 字元"/>
    <w:basedOn w:val="a1"/>
    <w:link w:val="aff7"/>
    <w:uiPriority w:val="1"/>
    <w:unhideWhenUsed/>
    <w:qFormat/>
    <w:rsid w:val="00A70A27"/>
    <w:pPr>
      <w:spacing w:after="120"/>
    </w:pPr>
    <w:rPr>
      <w:rFonts w:ascii="Times New Roman" w:eastAsia="新細明體" w:hAnsi="Times New Roman" w:cs="Times New Roman"/>
      <w:szCs w:val="20"/>
    </w:rPr>
  </w:style>
  <w:style w:type="character" w:customStyle="1" w:styleId="aff7">
    <w:name w:val="本文 字元"/>
    <w:aliases w:val="本文 字元 字元 字元 字元"/>
    <w:basedOn w:val="a2"/>
    <w:link w:val="aff6"/>
    <w:uiPriority w:val="1"/>
    <w:rsid w:val="00A70A27"/>
    <w:rPr>
      <w:rFonts w:ascii="Times New Roman" w:eastAsia="新細明體" w:hAnsi="Times New Roman" w:cs="Times New Roman"/>
      <w:szCs w:val="20"/>
    </w:rPr>
  </w:style>
  <w:style w:type="paragraph" w:styleId="aff8">
    <w:name w:val="Body Text Indent"/>
    <w:basedOn w:val="a1"/>
    <w:link w:val="aff9"/>
    <w:unhideWhenUsed/>
    <w:rsid w:val="00A70A27"/>
    <w:pPr>
      <w:ind w:left="720" w:hangingChars="300" w:hanging="720"/>
    </w:pPr>
    <w:rPr>
      <w:rFonts w:ascii="Times New Roman" w:eastAsia="新細明體" w:hAnsi="Times New Roman" w:cs="Times New Roman"/>
      <w:szCs w:val="20"/>
    </w:rPr>
  </w:style>
  <w:style w:type="character" w:customStyle="1" w:styleId="aff9">
    <w:name w:val="本文縮排 字元"/>
    <w:basedOn w:val="a2"/>
    <w:link w:val="aff8"/>
    <w:rsid w:val="00A70A27"/>
    <w:rPr>
      <w:rFonts w:ascii="Times New Roman" w:eastAsia="新細明體" w:hAnsi="Times New Roman" w:cs="Times New Roman"/>
      <w:szCs w:val="20"/>
    </w:rPr>
  </w:style>
  <w:style w:type="paragraph" w:styleId="affa">
    <w:name w:val="Salutation"/>
    <w:basedOn w:val="a1"/>
    <w:next w:val="a1"/>
    <w:link w:val="affb"/>
    <w:unhideWhenUsed/>
    <w:rsid w:val="00A70A27"/>
    <w:pPr>
      <w:adjustRightInd w:val="0"/>
      <w:spacing w:line="360" w:lineRule="atLeast"/>
    </w:pPr>
    <w:rPr>
      <w:rFonts w:ascii="Times New Roman" w:eastAsia="新細明體" w:hAnsi="Times New Roman" w:cs="Times New Roman"/>
      <w:kern w:val="0"/>
      <w:szCs w:val="20"/>
    </w:rPr>
  </w:style>
  <w:style w:type="character" w:customStyle="1" w:styleId="affb">
    <w:name w:val="問候 字元"/>
    <w:basedOn w:val="a2"/>
    <w:link w:val="affa"/>
    <w:rsid w:val="00A70A27"/>
    <w:rPr>
      <w:rFonts w:ascii="Times New Roman" w:eastAsia="新細明體" w:hAnsi="Times New Roman" w:cs="Times New Roman"/>
      <w:kern w:val="0"/>
      <w:szCs w:val="20"/>
    </w:rPr>
  </w:style>
  <w:style w:type="paragraph" w:styleId="25">
    <w:name w:val="Body Text Indent 2"/>
    <w:basedOn w:val="a1"/>
    <w:link w:val="26"/>
    <w:unhideWhenUsed/>
    <w:rsid w:val="00A70A27"/>
    <w:pPr>
      <w:spacing w:after="120" w:line="480" w:lineRule="auto"/>
      <w:ind w:leftChars="200" w:left="480"/>
    </w:pPr>
    <w:rPr>
      <w:rFonts w:ascii="Times New Roman" w:eastAsia="新細明體" w:hAnsi="Times New Roman" w:cs="Times New Roman"/>
      <w:szCs w:val="20"/>
    </w:rPr>
  </w:style>
  <w:style w:type="character" w:customStyle="1" w:styleId="26">
    <w:name w:val="本文縮排 2 字元"/>
    <w:basedOn w:val="a2"/>
    <w:link w:val="25"/>
    <w:rsid w:val="00A70A27"/>
    <w:rPr>
      <w:rFonts w:ascii="Times New Roman" w:eastAsia="新細明體" w:hAnsi="Times New Roman" w:cs="Times New Roman"/>
      <w:szCs w:val="20"/>
    </w:rPr>
  </w:style>
  <w:style w:type="paragraph" w:styleId="33">
    <w:name w:val="Body Text Indent 3"/>
    <w:basedOn w:val="a1"/>
    <w:link w:val="34"/>
    <w:unhideWhenUsed/>
    <w:rsid w:val="00A70A27"/>
    <w:pPr>
      <w:spacing w:after="120"/>
      <w:ind w:leftChars="200" w:left="480"/>
    </w:pPr>
    <w:rPr>
      <w:rFonts w:ascii="Times New Roman" w:eastAsia="新細明體" w:hAnsi="Times New Roman" w:cs="Times New Roman"/>
      <w:sz w:val="16"/>
      <w:szCs w:val="20"/>
    </w:rPr>
  </w:style>
  <w:style w:type="character" w:customStyle="1" w:styleId="34">
    <w:name w:val="本文縮排 3 字元"/>
    <w:basedOn w:val="a2"/>
    <w:link w:val="33"/>
    <w:rsid w:val="00A70A27"/>
    <w:rPr>
      <w:rFonts w:ascii="Times New Roman" w:eastAsia="新細明體" w:hAnsi="Times New Roman" w:cs="Times New Roman"/>
      <w:sz w:val="16"/>
      <w:szCs w:val="20"/>
    </w:rPr>
  </w:style>
  <w:style w:type="paragraph" w:styleId="affc">
    <w:name w:val="Plain Text"/>
    <w:basedOn w:val="a1"/>
    <w:link w:val="affd"/>
    <w:unhideWhenUsed/>
    <w:rsid w:val="00A70A27"/>
    <w:rPr>
      <w:rFonts w:ascii="細明體" w:eastAsia="細明體" w:hAnsi="Courier New" w:cs="Times New Roman"/>
      <w:szCs w:val="20"/>
    </w:rPr>
  </w:style>
  <w:style w:type="character" w:customStyle="1" w:styleId="affd">
    <w:name w:val="純文字 字元"/>
    <w:basedOn w:val="a2"/>
    <w:link w:val="affc"/>
    <w:rsid w:val="00A70A27"/>
    <w:rPr>
      <w:rFonts w:ascii="細明體" w:eastAsia="細明體" w:hAnsi="Courier New" w:cs="Times New Roman"/>
      <w:szCs w:val="20"/>
    </w:rPr>
  </w:style>
  <w:style w:type="paragraph" w:customStyle="1" w:styleId="17">
    <w:name w:val="無間距1"/>
    <w:rsid w:val="00A70A27"/>
    <w:pPr>
      <w:widowControl w:val="0"/>
    </w:pPr>
    <w:rPr>
      <w:rFonts w:ascii="Times New Roman" w:eastAsia="新細明體" w:hAnsi="Times New Roman" w:cs="Times New Roman"/>
      <w:szCs w:val="24"/>
    </w:rPr>
  </w:style>
  <w:style w:type="paragraph" w:customStyle="1" w:styleId="yiv1804827217msonormal">
    <w:name w:val="yiv1804827217msonormal"/>
    <w:basedOn w:val="a1"/>
    <w:rsid w:val="00A70A27"/>
    <w:pPr>
      <w:widowControl/>
      <w:spacing w:before="100" w:beforeAutospacing="1" w:after="100" w:afterAutospacing="1"/>
    </w:pPr>
    <w:rPr>
      <w:rFonts w:ascii="新細明體" w:eastAsia="新細明體" w:hAnsi="新細明體" w:cs="新細明體"/>
      <w:kern w:val="0"/>
      <w:szCs w:val="24"/>
    </w:rPr>
  </w:style>
  <w:style w:type="paragraph" w:customStyle="1" w:styleId="19">
    <w:name w:val="樣式19"/>
    <w:basedOn w:val="a1"/>
    <w:rsid w:val="00A70A27"/>
    <w:pPr>
      <w:adjustRightInd w:val="0"/>
      <w:spacing w:line="240" w:lineRule="atLeast"/>
      <w:ind w:left="2552" w:hanging="567"/>
      <w:jc w:val="both"/>
    </w:pPr>
    <w:rPr>
      <w:rFonts w:ascii="全真楷書" w:eastAsia="全真楷書" w:hAnsi="Times New Roman" w:cs="Times New Roman"/>
      <w:kern w:val="0"/>
      <w:sz w:val="28"/>
      <w:szCs w:val="20"/>
    </w:rPr>
  </w:style>
  <w:style w:type="paragraph" w:customStyle="1" w:styleId="7">
    <w:name w:val="樣式7"/>
    <w:basedOn w:val="a1"/>
    <w:rsid w:val="00A70A27"/>
    <w:pPr>
      <w:kinsoku w:val="0"/>
      <w:adjustRightInd w:val="0"/>
      <w:spacing w:line="360" w:lineRule="exact"/>
      <w:ind w:left="1361" w:hanging="1361"/>
    </w:pPr>
    <w:rPr>
      <w:rFonts w:ascii="Times New Roman" w:eastAsia="全真楷書" w:hAnsi="Times New Roman" w:cs="Times New Roman"/>
      <w:spacing w:val="14"/>
      <w:kern w:val="0"/>
      <w:szCs w:val="20"/>
    </w:rPr>
  </w:style>
  <w:style w:type="paragraph" w:customStyle="1" w:styleId="35">
    <w:name w:val="樣式3"/>
    <w:basedOn w:val="a1"/>
    <w:rsid w:val="00A70A27"/>
    <w:pPr>
      <w:kinsoku w:val="0"/>
      <w:adjustRightInd w:val="0"/>
      <w:spacing w:line="360" w:lineRule="exact"/>
      <w:ind w:left="2098" w:hanging="510"/>
    </w:pPr>
    <w:rPr>
      <w:rFonts w:ascii="全真楷書" w:eastAsia="全真楷書" w:hAnsi="Times New Roman" w:cs="Times New Roman"/>
      <w:spacing w:val="14"/>
      <w:kern w:val="0"/>
      <w:szCs w:val="20"/>
    </w:rPr>
  </w:style>
  <w:style w:type="paragraph" w:customStyle="1" w:styleId="a">
    <w:name w:val="標題一"/>
    <w:basedOn w:val="a1"/>
    <w:rsid w:val="00A70A27"/>
    <w:pPr>
      <w:numPr>
        <w:numId w:val="1"/>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napToGrid w:val="0"/>
      <w:spacing w:before="60" w:line="360" w:lineRule="exact"/>
      <w:ind w:right="6"/>
      <w:jc w:val="both"/>
    </w:pPr>
    <w:rPr>
      <w:rFonts w:ascii="標楷體" w:eastAsia="標楷體" w:hAnsi="Calibri" w:cs="Times New Roman"/>
      <w:sz w:val="28"/>
      <w:szCs w:val="20"/>
    </w:rPr>
  </w:style>
  <w:style w:type="paragraph" w:customStyle="1" w:styleId="PlainText1">
    <w:name w:val="Plain Text1"/>
    <w:basedOn w:val="a1"/>
    <w:rsid w:val="00A70A27"/>
    <w:pPr>
      <w:adjustRightInd w:val="0"/>
      <w:snapToGrid w:val="0"/>
      <w:spacing w:line="360" w:lineRule="exact"/>
    </w:pPr>
    <w:rPr>
      <w:rFonts w:ascii="細明體" w:eastAsia="細明體" w:hAnsi="Courier New" w:cs="Times New Roman"/>
      <w:sz w:val="28"/>
      <w:szCs w:val="20"/>
    </w:rPr>
  </w:style>
  <w:style w:type="paragraph" w:customStyle="1" w:styleId="71">
    <w:name w:val="樣式71"/>
    <w:basedOn w:val="a1"/>
    <w:rsid w:val="00A70A27"/>
    <w:pPr>
      <w:kinsoku w:val="0"/>
      <w:adjustRightInd w:val="0"/>
      <w:spacing w:line="360" w:lineRule="exact"/>
      <w:ind w:left="1599" w:hanging="1599"/>
    </w:pPr>
    <w:rPr>
      <w:rFonts w:ascii="Times New Roman" w:eastAsia="全真楷書" w:hAnsi="Times New Roman" w:cs="Times New Roman"/>
      <w:spacing w:val="14"/>
      <w:kern w:val="0"/>
      <w:szCs w:val="20"/>
    </w:rPr>
  </w:style>
  <w:style w:type="paragraph" w:customStyle="1" w:styleId="affe">
    <w:name w:val="第十一條內文"/>
    <w:basedOn w:val="a1"/>
    <w:rsid w:val="00A70A27"/>
    <w:pPr>
      <w:kinsoku w:val="0"/>
      <w:wordWrap w:val="0"/>
      <w:overflowPunct w:val="0"/>
      <w:autoSpaceDE w:val="0"/>
      <w:autoSpaceDN w:val="0"/>
      <w:adjustRightInd w:val="0"/>
      <w:ind w:left="823"/>
    </w:pPr>
    <w:rPr>
      <w:rFonts w:ascii="全真楷書" w:eastAsia="華康楷書體W5" w:hAnsi="Times New Roman" w:cs="Times New Roman"/>
      <w:kern w:val="0"/>
      <w:sz w:val="28"/>
      <w:szCs w:val="20"/>
    </w:rPr>
  </w:style>
  <w:style w:type="paragraph" w:customStyle="1" w:styleId="a0">
    <w:name w:val="條文三"/>
    <w:basedOn w:val="a1"/>
    <w:rsid w:val="00A70A27"/>
    <w:pPr>
      <w:numPr>
        <w:numId w:val="2"/>
      </w:numPr>
      <w:adjustRightInd w:val="0"/>
      <w:ind w:right="57"/>
      <w:jc w:val="both"/>
    </w:pPr>
    <w:rPr>
      <w:rFonts w:ascii="全真楷書" w:eastAsia="全真楷書" w:hAnsi="Times New Roman" w:cs="Times New Roman"/>
      <w:sz w:val="28"/>
      <w:szCs w:val="20"/>
    </w:rPr>
  </w:style>
  <w:style w:type="paragraph" w:customStyle="1" w:styleId="afff">
    <w:name w:val="條文一"/>
    <w:basedOn w:val="a1"/>
    <w:rsid w:val="00A70A27"/>
    <w:pPr>
      <w:adjustRightInd w:val="0"/>
      <w:ind w:left="512" w:right="57" w:hanging="540"/>
      <w:jc w:val="both"/>
    </w:pPr>
    <w:rPr>
      <w:rFonts w:ascii="全真楷書" w:eastAsia="全真楷書" w:hAnsi="Times New Roman" w:cs="Times New Roman"/>
      <w:sz w:val="28"/>
      <w:szCs w:val="20"/>
    </w:rPr>
  </w:style>
  <w:style w:type="paragraph" w:customStyle="1" w:styleId="afff0">
    <w:name w:val="條文二"/>
    <w:basedOn w:val="a1"/>
    <w:rsid w:val="00A70A27"/>
    <w:pPr>
      <w:adjustRightInd w:val="0"/>
      <w:ind w:left="512" w:right="57"/>
      <w:jc w:val="both"/>
    </w:pPr>
    <w:rPr>
      <w:rFonts w:ascii="全真楷書" w:eastAsia="全真楷書" w:hAnsi="Times New Roman" w:cs="Times New Roman"/>
      <w:sz w:val="28"/>
      <w:szCs w:val="20"/>
    </w:rPr>
  </w:style>
  <w:style w:type="paragraph" w:customStyle="1" w:styleId="afff1">
    <w:name w:val="(一)"/>
    <w:basedOn w:val="a1"/>
    <w:rsid w:val="00A70A27"/>
    <w:pPr>
      <w:adjustRightInd w:val="0"/>
      <w:ind w:left="1361" w:right="57" w:hanging="794"/>
      <w:jc w:val="both"/>
    </w:pPr>
    <w:rPr>
      <w:rFonts w:ascii="全真楷書" w:eastAsia="全真楷書" w:hAnsi="Times New Roman" w:cs="Times New Roman"/>
      <w:sz w:val="28"/>
      <w:szCs w:val="20"/>
    </w:rPr>
  </w:style>
  <w:style w:type="paragraph" w:customStyle="1" w:styleId="ListParagraph1">
    <w:name w:val="List Paragraph1"/>
    <w:basedOn w:val="a1"/>
    <w:rsid w:val="00A70A27"/>
    <w:pPr>
      <w:ind w:leftChars="200" w:left="480"/>
    </w:pPr>
    <w:rPr>
      <w:rFonts w:ascii="Times New Roman" w:eastAsia="新細明體" w:hAnsi="Times New Roman" w:cs="Times New Roman"/>
      <w:szCs w:val="24"/>
    </w:rPr>
  </w:style>
  <w:style w:type="paragraph" w:customStyle="1" w:styleId="afff2">
    <w:name w:val="表格不動"/>
    <w:rsid w:val="00A70A27"/>
    <w:rPr>
      <w:rFonts w:ascii="Times New Roman" w:eastAsia="新細明體" w:hAnsi="Times New Roman" w:cs="Times New Roman"/>
      <w:szCs w:val="24"/>
    </w:rPr>
  </w:style>
  <w:style w:type="character" w:customStyle="1" w:styleId="aff2">
    <w:name w:val="表格 字元"/>
    <w:link w:val="aff1"/>
    <w:locked/>
    <w:rsid w:val="00A70A27"/>
    <w:rPr>
      <w:rFonts w:ascii="新細明體" w:eastAsia="新細明體" w:hAnsi="新細明體" w:cs="Times New Roman"/>
      <w:szCs w:val="26"/>
    </w:rPr>
  </w:style>
  <w:style w:type="paragraph" w:customStyle="1" w:styleId="PlainText11">
    <w:name w:val="Plain Text11"/>
    <w:basedOn w:val="a1"/>
    <w:rsid w:val="00A70A27"/>
    <w:pPr>
      <w:adjustRightInd w:val="0"/>
      <w:snapToGrid w:val="0"/>
      <w:spacing w:line="360" w:lineRule="exact"/>
    </w:pPr>
    <w:rPr>
      <w:rFonts w:ascii="細明體" w:eastAsia="細明體" w:hAnsi="Courier New" w:cs="Times New Roman"/>
      <w:sz w:val="28"/>
      <w:szCs w:val="20"/>
    </w:rPr>
  </w:style>
  <w:style w:type="paragraph" w:customStyle="1" w:styleId="afff3">
    <w:name w:val="表目錄"/>
    <w:autoRedefine/>
    <w:rsid w:val="00A70A27"/>
    <w:pPr>
      <w:jc w:val="center"/>
    </w:pPr>
    <w:rPr>
      <w:rFonts w:ascii="Calibri" w:eastAsia="標楷體" w:hAnsi="標楷體" w:cs="Times New Roman"/>
      <w:b/>
      <w:color w:val="0000FF"/>
      <w:sz w:val="28"/>
      <w:szCs w:val="28"/>
    </w:rPr>
  </w:style>
  <w:style w:type="paragraph" w:customStyle="1" w:styleId="27">
    <w:name w:val="清單段落2"/>
    <w:basedOn w:val="a1"/>
    <w:rsid w:val="00A70A27"/>
    <w:pPr>
      <w:ind w:leftChars="200" w:left="480"/>
    </w:pPr>
    <w:rPr>
      <w:rFonts w:ascii="Calibri" w:eastAsia="新細明體" w:hAnsi="Calibri" w:cs="Times New Roman"/>
    </w:rPr>
  </w:style>
  <w:style w:type="character" w:styleId="afff4">
    <w:name w:val="page number"/>
    <w:unhideWhenUsed/>
    <w:rsid w:val="00A70A27"/>
    <w:rPr>
      <w:rFonts w:ascii="Times New Roman" w:hAnsi="Times New Roman" w:cs="Times New Roman" w:hint="default"/>
    </w:rPr>
  </w:style>
  <w:style w:type="character" w:styleId="afff5">
    <w:name w:val="endnote reference"/>
    <w:unhideWhenUsed/>
    <w:rsid w:val="00A70A27"/>
    <w:rPr>
      <w:rFonts w:ascii="Times New Roman" w:hAnsi="Times New Roman" w:cs="Times New Roman" w:hint="default"/>
      <w:vertAlign w:val="superscript"/>
    </w:rPr>
  </w:style>
  <w:style w:type="character" w:customStyle="1" w:styleId="Heading2Char">
    <w:name w:val="Heading 2 Char"/>
    <w:aliases w:val="2節 Char"/>
    <w:locked/>
    <w:rsid w:val="00A70A27"/>
    <w:rPr>
      <w:rFonts w:ascii="Cambria" w:eastAsia="新細明體" w:hAnsi="Cambria" w:cs="Times New Roman" w:hint="default"/>
      <w:b/>
      <w:bCs w:val="0"/>
      <w:kern w:val="2"/>
      <w:sz w:val="48"/>
      <w:lang w:val="en-US" w:eastAsia="zh-TW"/>
    </w:rPr>
  </w:style>
  <w:style w:type="character" w:customStyle="1" w:styleId="CommentTextChar">
    <w:name w:val="Comment Text Char"/>
    <w:locked/>
    <w:rsid w:val="00A70A27"/>
    <w:rPr>
      <w:rFonts w:ascii="Calibri" w:eastAsia="新細明體" w:hAnsi="Calibri" w:cs="Times New Roman" w:hint="default"/>
      <w:kern w:val="2"/>
      <w:sz w:val="22"/>
      <w:lang w:val="en-US" w:eastAsia="zh-TW"/>
    </w:rPr>
  </w:style>
  <w:style w:type="character" w:customStyle="1" w:styleId="HTMLPreformattedChar">
    <w:name w:val="HTML Preformatted Char"/>
    <w:locked/>
    <w:rsid w:val="00A70A27"/>
    <w:rPr>
      <w:rFonts w:ascii="細明體" w:eastAsia="細明體" w:hAnsi="細明體" w:cs="Times New Roman" w:hint="eastAsia"/>
      <w:sz w:val="24"/>
    </w:rPr>
  </w:style>
  <w:style w:type="character" w:customStyle="1" w:styleId="40">
    <w:name w:val="字元 字元4"/>
    <w:semiHidden/>
    <w:locked/>
    <w:rsid w:val="00A70A27"/>
    <w:rPr>
      <w:rFonts w:ascii="標楷體" w:eastAsia="標楷體" w:hAnsi="標楷體" w:hint="eastAsia"/>
      <w:kern w:val="2"/>
      <w:sz w:val="24"/>
      <w:lang w:val="en-US" w:eastAsia="zh-TW"/>
    </w:rPr>
  </w:style>
  <w:style w:type="character" w:customStyle="1" w:styleId="BodyTextChar">
    <w:name w:val="Body Text Char"/>
    <w:locked/>
    <w:rsid w:val="00A70A27"/>
    <w:rPr>
      <w:rFonts w:ascii="Times New Roman" w:hAnsi="Times New Roman" w:cs="Times New Roman" w:hint="default"/>
      <w:kern w:val="2"/>
      <w:sz w:val="24"/>
    </w:rPr>
  </w:style>
  <w:style w:type="character" w:customStyle="1" w:styleId="red1">
    <w:name w:val="red1"/>
    <w:rsid w:val="00A70A27"/>
    <w:rPr>
      <w:b/>
      <w:bCs w:val="0"/>
      <w:color w:val="990000"/>
      <w:sz w:val="18"/>
    </w:rPr>
  </w:style>
  <w:style w:type="character" w:customStyle="1" w:styleId="FootnoteTextChar">
    <w:name w:val="Footnote Text Char"/>
    <w:locked/>
    <w:rsid w:val="00A70A27"/>
    <w:rPr>
      <w:rFonts w:ascii="Calibri" w:hAnsi="Calibri" w:cs="Times New Roman" w:hint="default"/>
      <w:kern w:val="2"/>
    </w:rPr>
  </w:style>
  <w:style w:type="character" w:customStyle="1" w:styleId="113">
    <w:name w:val="字元 字元11"/>
    <w:rsid w:val="00A70A27"/>
    <w:rPr>
      <w:rFonts w:ascii="Calibri" w:eastAsia="新細明體" w:hAnsi="Calibri" w:hint="default"/>
      <w:kern w:val="2"/>
      <w:sz w:val="22"/>
      <w:lang w:val="en-US" w:eastAsia="zh-TW"/>
    </w:rPr>
  </w:style>
  <w:style w:type="character" w:customStyle="1" w:styleId="afff6">
    <w:name w:val="字元 字元"/>
    <w:semiHidden/>
    <w:rsid w:val="00A70A27"/>
    <w:rPr>
      <w:rFonts w:ascii="Times New Roman" w:hAnsi="Times New Roman" w:cs="Times New Roman" w:hint="default"/>
      <w:kern w:val="2"/>
      <w:sz w:val="24"/>
      <w:szCs w:val="24"/>
    </w:rPr>
  </w:style>
  <w:style w:type="table" w:customStyle="1" w:styleId="70">
    <w:name w:val="表格格線7"/>
    <w:basedOn w:val="a3"/>
    <w:next w:val="a9"/>
    <w:uiPriority w:val="59"/>
    <w:rsid w:val="00A70A2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rsid w:val="00A70A2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rsid w:val="00A70A2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rsid w:val="00A70A2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A70A2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212">
    <w:name w:val="無清單21"/>
    <w:next w:val="a4"/>
    <w:uiPriority w:val="99"/>
    <w:semiHidden/>
    <w:unhideWhenUsed/>
    <w:rsid w:val="00A70A27"/>
  </w:style>
  <w:style w:type="table" w:customStyle="1" w:styleId="TableNormal11">
    <w:name w:val="Table Normal11"/>
    <w:uiPriority w:val="2"/>
    <w:semiHidden/>
    <w:unhideWhenUsed/>
    <w:qFormat/>
    <w:rsid w:val="00A70A2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36">
    <w:name w:val="無清單3"/>
    <w:next w:val="a4"/>
    <w:uiPriority w:val="99"/>
    <w:semiHidden/>
    <w:unhideWhenUsed/>
    <w:rsid w:val="00A70A27"/>
  </w:style>
  <w:style w:type="table" w:customStyle="1" w:styleId="TableNormal21">
    <w:name w:val="Table Normal21"/>
    <w:uiPriority w:val="2"/>
    <w:semiHidden/>
    <w:unhideWhenUsed/>
    <w:qFormat/>
    <w:rsid w:val="00A70A2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42">
    <w:name w:val="無清單4"/>
    <w:next w:val="a4"/>
    <w:uiPriority w:val="99"/>
    <w:semiHidden/>
    <w:unhideWhenUsed/>
    <w:rsid w:val="00A70A27"/>
  </w:style>
  <w:style w:type="paragraph" w:styleId="37">
    <w:name w:val="toc 3"/>
    <w:basedOn w:val="a1"/>
    <w:next w:val="a1"/>
    <w:autoRedefine/>
    <w:uiPriority w:val="39"/>
    <w:unhideWhenUsed/>
    <w:rsid w:val="00A70A27"/>
    <w:pPr>
      <w:ind w:leftChars="400" w:left="960"/>
    </w:pPr>
    <w:rPr>
      <w:rFonts w:ascii="Calibri" w:eastAsia="新細明體" w:hAnsi="Calibri" w:cs="Times New Roman"/>
    </w:rPr>
  </w:style>
  <w:style w:type="paragraph" w:customStyle="1" w:styleId="afff7">
    <w:name w:val="工作圖"/>
    <w:basedOn w:val="a1"/>
    <w:link w:val="afff8"/>
    <w:qFormat/>
    <w:rsid w:val="00A70A27"/>
    <w:pPr>
      <w:spacing w:beforeLines="50"/>
    </w:pPr>
    <w:rPr>
      <w:rFonts w:ascii="Times New Roman" w:eastAsia="Times New Roman" w:hAnsi="Times New Roman" w:cs="Times New Roman"/>
      <w:szCs w:val="24"/>
    </w:rPr>
  </w:style>
  <w:style w:type="paragraph" w:customStyle="1" w:styleId="afff9">
    <w:name w:val="工作表"/>
    <w:basedOn w:val="afffa"/>
    <w:link w:val="afffb"/>
    <w:qFormat/>
    <w:rsid w:val="00A70A27"/>
    <w:rPr>
      <w:rFonts w:ascii="Times New Roman" w:hAnsi="Times New Roman"/>
      <w:szCs w:val="24"/>
    </w:rPr>
  </w:style>
  <w:style w:type="character" w:customStyle="1" w:styleId="afff8">
    <w:name w:val="工作圖 字元"/>
    <w:basedOn w:val="a2"/>
    <w:link w:val="afff7"/>
    <w:rsid w:val="00A70A27"/>
    <w:rPr>
      <w:rFonts w:ascii="Times New Roman" w:eastAsia="Times New Roman" w:hAnsi="Times New Roman" w:cs="Times New Roman"/>
      <w:szCs w:val="24"/>
    </w:rPr>
  </w:style>
  <w:style w:type="paragraph" w:customStyle="1" w:styleId="afffa">
    <w:name w:val="附件"/>
    <w:basedOn w:val="a1"/>
    <w:link w:val="afffc"/>
    <w:rsid w:val="00A70A27"/>
    <w:rPr>
      <w:rFonts w:ascii="Calibri" w:eastAsia="Times New Roman" w:hAnsi="Calibri" w:cs="Times New Roman"/>
    </w:rPr>
  </w:style>
  <w:style w:type="character" w:customStyle="1" w:styleId="afffb">
    <w:name w:val="工作表 字元"/>
    <w:basedOn w:val="a2"/>
    <w:link w:val="afff9"/>
    <w:rsid w:val="00A70A27"/>
    <w:rPr>
      <w:rFonts w:ascii="Times New Roman" w:eastAsia="Times New Roman" w:hAnsi="Times New Roman" w:cs="Times New Roman"/>
      <w:szCs w:val="24"/>
    </w:rPr>
  </w:style>
  <w:style w:type="paragraph" w:styleId="afffd">
    <w:name w:val="caption"/>
    <w:basedOn w:val="a1"/>
    <w:next w:val="a1"/>
    <w:link w:val="afffe"/>
    <w:uiPriority w:val="35"/>
    <w:unhideWhenUsed/>
    <w:qFormat/>
    <w:rsid w:val="00A70A27"/>
    <w:rPr>
      <w:rFonts w:ascii="Calibri" w:eastAsia="新細明體" w:hAnsi="Calibri" w:cs="Times New Roman"/>
      <w:sz w:val="20"/>
      <w:szCs w:val="20"/>
    </w:rPr>
  </w:style>
  <w:style w:type="character" w:customStyle="1" w:styleId="afffc">
    <w:name w:val="附件 字元"/>
    <w:basedOn w:val="a2"/>
    <w:link w:val="afffa"/>
    <w:rsid w:val="00A70A27"/>
    <w:rPr>
      <w:rFonts w:ascii="Calibri" w:eastAsia="Times New Roman" w:hAnsi="Calibri" w:cs="Times New Roman"/>
    </w:rPr>
  </w:style>
  <w:style w:type="paragraph" w:styleId="affff">
    <w:name w:val="table of figures"/>
    <w:basedOn w:val="a1"/>
    <w:next w:val="a1"/>
    <w:uiPriority w:val="99"/>
    <w:unhideWhenUsed/>
    <w:rsid w:val="00D755DC"/>
    <w:pPr>
      <w:ind w:left="200" w:hangingChars="200" w:hanging="200"/>
    </w:pPr>
    <w:rPr>
      <w:rFonts w:ascii="Calibri" w:eastAsia="新細明體" w:hAnsi="Calibri" w:cs="Times New Roman"/>
    </w:rPr>
  </w:style>
  <w:style w:type="paragraph" w:customStyle="1" w:styleId="021">
    <w:name w:val="021"/>
    <w:basedOn w:val="a1"/>
    <w:rsid w:val="00A70A27"/>
    <w:pPr>
      <w:widowControl/>
      <w:spacing w:before="100" w:beforeAutospacing="1" w:after="100" w:afterAutospacing="1"/>
    </w:pPr>
    <w:rPr>
      <w:rFonts w:ascii="新細明體" w:eastAsia="新細明體" w:hAnsi="新細明體" w:cs="新細明體"/>
      <w:kern w:val="0"/>
      <w:szCs w:val="24"/>
    </w:rPr>
  </w:style>
  <w:style w:type="numbering" w:customStyle="1" w:styleId="50">
    <w:name w:val="無清單5"/>
    <w:next w:val="a4"/>
    <w:uiPriority w:val="99"/>
    <w:semiHidden/>
    <w:unhideWhenUsed/>
    <w:rsid w:val="00A70A27"/>
  </w:style>
  <w:style w:type="paragraph" w:customStyle="1" w:styleId="affff0">
    <w:name w:val="篇"/>
    <w:basedOn w:val="a1"/>
    <w:link w:val="affff1"/>
    <w:qFormat/>
    <w:rsid w:val="00A70A27"/>
    <w:pPr>
      <w:spacing w:beforeLines="50" w:afterLines="50"/>
      <w:jc w:val="center"/>
      <w:outlineLvl w:val="0"/>
    </w:pPr>
    <w:rPr>
      <w:rFonts w:ascii="Times New Roman" w:eastAsia="新細明體" w:hAnsi="Times New Roman" w:cs="Times New Roman"/>
      <w:b/>
      <w:color w:val="000000"/>
      <w:kern w:val="0"/>
      <w:sz w:val="36"/>
      <w:szCs w:val="32"/>
    </w:rPr>
  </w:style>
  <w:style w:type="paragraph" w:customStyle="1" w:styleId="affff2">
    <w:name w:val="壹"/>
    <w:basedOn w:val="a1"/>
    <w:link w:val="affff3"/>
    <w:qFormat/>
    <w:rsid w:val="00A70A27"/>
    <w:pPr>
      <w:spacing w:line="360" w:lineRule="auto"/>
      <w:jc w:val="center"/>
      <w:outlineLvl w:val="1"/>
    </w:pPr>
    <w:rPr>
      <w:rFonts w:ascii="Times New Roman" w:eastAsia="新細明體" w:hAnsi="Times New Roman" w:cs="Times New Roman"/>
      <w:b/>
      <w:sz w:val="32"/>
      <w:szCs w:val="32"/>
    </w:rPr>
  </w:style>
  <w:style w:type="character" w:customStyle="1" w:styleId="affff1">
    <w:name w:val="篇 字元"/>
    <w:basedOn w:val="a2"/>
    <w:link w:val="affff0"/>
    <w:rsid w:val="00A70A27"/>
    <w:rPr>
      <w:rFonts w:ascii="Times New Roman" w:eastAsia="新細明體" w:hAnsi="Times New Roman" w:cs="Times New Roman"/>
      <w:b/>
      <w:color w:val="000000"/>
      <w:kern w:val="0"/>
      <w:sz w:val="36"/>
      <w:szCs w:val="32"/>
    </w:rPr>
  </w:style>
  <w:style w:type="paragraph" w:customStyle="1" w:styleId="affff4">
    <w:name w:val="一"/>
    <w:basedOn w:val="a1"/>
    <w:link w:val="affff5"/>
    <w:qFormat/>
    <w:rsid w:val="00A70A27"/>
    <w:pPr>
      <w:spacing w:line="360" w:lineRule="auto"/>
      <w:outlineLvl w:val="2"/>
    </w:pPr>
    <w:rPr>
      <w:rFonts w:ascii="Times New Roman" w:eastAsia="新細明體" w:hAnsi="Times New Roman" w:cs="Times New Roman"/>
      <w:b/>
      <w:sz w:val="28"/>
      <w:szCs w:val="28"/>
    </w:rPr>
  </w:style>
  <w:style w:type="character" w:customStyle="1" w:styleId="affff3">
    <w:name w:val="壹 字元"/>
    <w:basedOn w:val="a2"/>
    <w:link w:val="affff2"/>
    <w:rsid w:val="00A70A27"/>
    <w:rPr>
      <w:rFonts w:ascii="Times New Roman" w:eastAsia="新細明體" w:hAnsi="Times New Roman" w:cs="Times New Roman"/>
      <w:b/>
      <w:sz w:val="32"/>
      <w:szCs w:val="32"/>
    </w:rPr>
  </w:style>
  <w:style w:type="character" w:customStyle="1" w:styleId="affff5">
    <w:name w:val="一 字元"/>
    <w:basedOn w:val="a2"/>
    <w:link w:val="affff4"/>
    <w:rsid w:val="00A70A27"/>
    <w:rPr>
      <w:rFonts w:ascii="Times New Roman" w:eastAsia="新細明體" w:hAnsi="Times New Roman" w:cs="Times New Roman"/>
      <w:b/>
      <w:sz w:val="28"/>
      <w:szCs w:val="28"/>
    </w:rPr>
  </w:style>
  <w:style w:type="character" w:customStyle="1" w:styleId="af2">
    <w:name w:val="清單段落 字元"/>
    <w:basedOn w:val="a2"/>
    <w:link w:val="af1"/>
    <w:rsid w:val="00A70A27"/>
  </w:style>
  <w:style w:type="paragraph" w:customStyle="1" w:styleId="m3745402263356602889gmail-msocommenttext">
    <w:name w:val="m_3745402263356602889gmail-msocommenttext"/>
    <w:basedOn w:val="a1"/>
    <w:rsid w:val="00A70A27"/>
    <w:pPr>
      <w:widowControl/>
      <w:spacing w:before="100" w:beforeAutospacing="1" w:after="100" w:afterAutospacing="1"/>
    </w:pPr>
    <w:rPr>
      <w:rFonts w:ascii="新細明體" w:eastAsia="新細明體" w:hAnsi="新細明體" w:cs="新細明體"/>
      <w:kern w:val="0"/>
      <w:szCs w:val="24"/>
    </w:rPr>
  </w:style>
  <w:style w:type="paragraph" w:styleId="28">
    <w:name w:val="Body Text 2"/>
    <w:basedOn w:val="a1"/>
    <w:link w:val="29"/>
    <w:uiPriority w:val="99"/>
    <w:semiHidden/>
    <w:unhideWhenUsed/>
    <w:rsid w:val="00A70A27"/>
    <w:pPr>
      <w:spacing w:after="120" w:line="480" w:lineRule="auto"/>
    </w:pPr>
  </w:style>
  <w:style w:type="character" w:customStyle="1" w:styleId="29">
    <w:name w:val="本文 2 字元"/>
    <w:basedOn w:val="a2"/>
    <w:link w:val="28"/>
    <w:uiPriority w:val="99"/>
    <w:semiHidden/>
    <w:rsid w:val="00A70A27"/>
  </w:style>
  <w:style w:type="character" w:customStyle="1" w:styleId="apple-converted-space">
    <w:name w:val="apple-converted-space"/>
    <w:basedOn w:val="a2"/>
    <w:rsid w:val="00A70A27"/>
  </w:style>
  <w:style w:type="table" w:customStyle="1" w:styleId="80">
    <w:name w:val="表格格線8"/>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樣式1"/>
    <w:basedOn w:val="affff2"/>
    <w:next w:val="a"/>
    <w:link w:val="18"/>
    <w:qFormat/>
    <w:rsid w:val="00A70A27"/>
    <w:pPr>
      <w:numPr>
        <w:numId w:val="3"/>
      </w:numPr>
      <w:spacing w:before="240" w:after="240" w:line="240" w:lineRule="auto"/>
      <w:ind w:leftChars="100" w:left="0" w:rightChars="100" w:right="100"/>
      <w:jc w:val="left"/>
    </w:pPr>
  </w:style>
  <w:style w:type="paragraph" w:customStyle="1" w:styleId="affff6">
    <w:name w:val="( 一)"/>
    <w:basedOn w:val="1"/>
    <w:link w:val="affff7"/>
    <w:qFormat/>
    <w:rsid w:val="001106CF"/>
    <w:pPr>
      <w:numPr>
        <w:numId w:val="0"/>
      </w:numPr>
      <w:ind w:leftChars="100" w:left="720" w:right="240"/>
    </w:pPr>
    <w:rPr>
      <w:sz w:val="24"/>
    </w:rPr>
  </w:style>
  <w:style w:type="character" w:customStyle="1" w:styleId="18">
    <w:name w:val="樣式1 字元"/>
    <w:basedOn w:val="affff3"/>
    <w:link w:val="1"/>
    <w:rsid w:val="00A70A27"/>
    <w:rPr>
      <w:rFonts w:ascii="Times New Roman" w:eastAsia="新細明體" w:hAnsi="Times New Roman" w:cs="Times New Roman"/>
      <w:b/>
      <w:sz w:val="32"/>
      <w:szCs w:val="32"/>
    </w:rPr>
  </w:style>
  <w:style w:type="character" w:customStyle="1" w:styleId="affff7">
    <w:name w:val="( 一) 字元"/>
    <w:basedOn w:val="18"/>
    <w:link w:val="affff6"/>
    <w:rsid w:val="001106CF"/>
    <w:rPr>
      <w:rFonts w:ascii="Times New Roman" w:eastAsia="新細明體" w:hAnsi="Times New Roman" w:cs="Times New Roman"/>
      <w:b/>
      <w:sz w:val="32"/>
      <w:szCs w:val="32"/>
    </w:rPr>
  </w:style>
  <w:style w:type="numbering" w:customStyle="1" w:styleId="60">
    <w:name w:val="無清單6"/>
    <w:next w:val="a4"/>
    <w:semiHidden/>
    <w:unhideWhenUsed/>
    <w:rsid w:val="00A70A27"/>
  </w:style>
  <w:style w:type="table" w:customStyle="1" w:styleId="9">
    <w:name w:val="表格格線9"/>
    <w:basedOn w:val="a3"/>
    <w:next w:val="a9"/>
    <w:uiPriority w:val="59"/>
    <w:rsid w:val="00A70A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qFormat/>
    <w:rsid w:val="00A70A27"/>
    <w:rPr>
      <w:b/>
      <w:bCs/>
    </w:rPr>
  </w:style>
  <w:style w:type="paragraph" w:customStyle="1" w:styleId="affff9">
    <w:name w:val="第一條"/>
    <w:basedOn w:val="a1"/>
    <w:rsid w:val="00A70A27"/>
    <w:pPr>
      <w:kinsoku w:val="0"/>
      <w:wordWrap w:val="0"/>
      <w:overflowPunct w:val="0"/>
      <w:autoSpaceDE w:val="0"/>
      <w:autoSpaceDN w:val="0"/>
      <w:adjustRightInd w:val="0"/>
      <w:ind w:left="567" w:hanging="567"/>
      <w:textDirection w:val="lrTbV"/>
      <w:textAlignment w:val="baseline"/>
    </w:pPr>
    <w:rPr>
      <w:rFonts w:ascii="Times New Roman" w:eastAsia="華康楷書體W5" w:hAnsi="Times New Roman" w:cs="Times New Roman"/>
      <w:kern w:val="0"/>
      <w:sz w:val="28"/>
      <w:szCs w:val="20"/>
    </w:rPr>
  </w:style>
  <w:style w:type="paragraph" w:customStyle="1" w:styleId="affffa">
    <w:name w:val="一、"/>
    <w:basedOn w:val="a1"/>
    <w:link w:val="affffb"/>
    <w:rsid w:val="00A70A27"/>
    <w:pPr>
      <w:ind w:leftChars="400" w:left="600" w:hangingChars="200" w:hanging="200"/>
    </w:pPr>
    <w:rPr>
      <w:rFonts w:ascii="標楷體" w:eastAsia="標楷體" w:hAnsi="Times New Roman" w:cs="新細明體"/>
      <w:color w:val="000000"/>
      <w:szCs w:val="20"/>
    </w:rPr>
  </w:style>
  <w:style w:type="paragraph" w:customStyle="1" w:styleId="1a">
    <w:name w:val="1"/>
    <w:basedOn w:val="a1"/>
    <w:rsid w:val="00A70A27"/>
    <w:pPr>
      <w:ind w:left="100" w:hangingChars="100" w:hanging="100"/>
    </w:pPr>
    <w:rPr>
      <w:rFonts w:ascii="標楷體" w:eastAsia="標楷體" w:hAnsi="標楷體" w:cs="新細明體"/>
      <w:szCs w:val="20"/>
    </w:rPr>
  </w:style>
  <w:style w:type="paragraph" w:customStyle="1" w:styleId="1195">
    <w:name w:val="樣式 一、 + 左:  1 字元 凸出:  1.95 字元"/>
    <w:basedOn w:val="affffa"/>
    <w:rsid w:val="00A70A27"/>
  </w:style>
  <w:style w:type="paragraph" w:customStyle="1" w:styleId="affffc">
    <w:name w:val="項"/>
    <w:basedOn w:val="affffa"/>
    <w:rsid w:val="00A70A27"/>
    <w:pPr>
      <w:ind w:leftChars="200" w:left="200" w:firstLineChars="200" w:firstLine="200"/>
    </w:pPr>
  </w:style>
  <w:style w:type="paragraph" w:customStyle="1" w:styleId="170">
    <w:name w:val="樣式17"/>
    <w:basedOn w:val="a1"/>
    <w:rsid w:val="00A70A27"/>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270">
    <w:name w:val="樣式27"/>
    <w:basedOn w:val="a1"/>
    <w:rsid w:val="00A70A27"/>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character" w:customStyle="1" w:styleId="affffb">
    <w:name w:val="一、 字元"/>
    <w:link w:val="affffa"/>
    <w:rsid w:val="00A70A27"/>
    <w:rPr>
      <w:rFonts w:ascii="標楷體" w:eastAsia="標楷體" w:hAnsi="Times New Roman" w:cs="新細明體"/>
      <w:color w:val="000000"/>
      <w:szCs w:val="20"/>
    </w:rPr>
  </w:style>
  <w:style w:type="paragraph" w:customStyle="1" w:styleId="1b">
    <w:name w:val="純文字1"/>
    <w:basedOn w:val="a1"/>
    <w:rsid w:val="00A70A27"/>
    <w:pPr>
      <w:adjustRightInd w:val="0"/>
      <w:textAlignment w:val="baseline"/>
    </w:pPr>
    <w:rPr>
      <w:rFonts w:ascii="細明體" w:eastAsia="細明體" w:hAnsi="Courier New" w:cs="Times New Roman"/>
      <w:szCs w:val="20"/>
    </w:rPr>
  </w:style>
  <w:style w:type="table" w:customStyle="1" w:styleId="100">
    <w:name w:val="表格格線10"/>
    <w:basedOn w:val="a3"/>
    <w:next w:val="a9"/>
    <w:uiPriority w:val="59"/>
    <w:rsid w:val="00A7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
    <w:name w:val="內文-d"/>
    <w:basedOn w:val="a1"/>
    <w:rsid w:val="006C3125"/>
    <w:pPr>
      <w:adjustRightInd w:val="0"/>
      <w:jc w:val="both"/>
      <w:textAlignment w:val="baseline"/>
    </w:pPr>
    <w:rPr>
      <w:rFonts w:ascii="華康儷楷書" w:eastAsia="華康儷楷書" w:hAnsi="Times New Roman" w:cs="Times New Roman"/>
      <w:kern w:val="0"/>
      <w:szCs w:val="20"/>
    </w:rPr>
  </w:style>
  <w:style w:type="paragraph" w:styleId="affffd">
    <w:name w:val="Title"/>
    <w:basedOn w:val="a1"/>
    <w:next w:val="a1"/>
    <w:link w:val="affffe"/>
    <w:uiPriority w:val="10"/>
    <w:qFormat/>
    <w:rsid w:val="00DC7D00"/>
    <w:pPr>
      <w:spacing w:before="240" w:after="60"/>
      <w:jc w:val="center"/>
      <w:outlineLvl w:val="0"/>
    </w:pPr>
    <w:rPr>
      <w:rFonts w:asciiTheme="majorHAnsi" w:eastAsia="標楷體" w:hAnsiTheme="majorHAnsi" w:cstheme="majorBidi"/>
      <w:b/>
      <w:bCs/>
      <w:sz w:val="28"/>
      <w:szCs w:val="32"/>
    </w:rPr>
  </w:style>
  <w:style w:type="character" w:customStyle="1" w:styleId="affffe">
    <w:name w:val="標題 字元"/>
    <w:basedOn w:val="a2"/>
    <w:link w:val="affffd"/>
    <w:uiPriority w:val="10"/>
    <w:rsid w:val="00DC7D00"/>
    <w:rPr>
      <w:rFonts w:asciiTheme="majorHAnsi" w:eastAsia="標楷體" w:hAnsiTheme="majorHAnsi" w:cstheme="majorBidi"/>
      <w:b/>
      <w:bCs/>
      <w:sz w:val="28"/>
      <w:szCs w:val="32"/>
    </w:rPr>
  </w:style>
  <w:style w:type="paragraph" w:styleId="43">
    <w:name w:val="toc 4"/>
    <w:basedOn w:val="a1"/>
    <w:next w:val="a1"/>
    <w:autoRedefine/>
    <w:uiPriority w:val="39"/>
    <w:unhideWhenUsed/>
    <w:rsid w:val="00C34D65"/>
    <w:pPr>
      <w:ind w:leftChars="600" w:left="1440"/>
    </w:pPr>
  </w:style>
  <w:style w:type="paragraph" w:styleId="52">
    <w:name w:val="toc 5"/>
    <w:basedOn w:val="a1"/>
    <w:next w:val="a1"/>
    <w:autoRedefine/>
    <w:uiPriority w:val="39"/>
    <w:unhideWhenUsed/>
    <w:rsid w:val="00C34D65"/>
    <w:pPr>
      <w:ind w:leftChars="800" w:left="1920"/>
    </w:pPr>
  </w:style>
  <w:style w:type="paragraph" w:styleId="61">
    <w:name w:val="toc 6"/>
    <w:basedOn w:val="a1"/>
    <w:next w:val="a1"/>
    <w:autoRedefine/>
    <w:uiPriority w:val="39"/>
    <w:unhideWhenUsed/>
    <w:rsid w:val="00C34D65"/>
    <w:pPr>
      <w:ind w:leftChars="1000" w:left="2400"/>
    </w:pPr>
  </w:style>
  <w:style w:type="paragraph" w:styleId="72">
    <w:name w:val="toc 7"/>
    <w:basedOn w:val="a1"/>
    <w:next w:val="a1"/>
    <w:autoRedefine/>
    <w:uiPriority w:val="39"/>
    <w:unhideWhenUsed/>
    <w:rsid w:val="00C34D65"/>
    <w:pPr>
      <w:ind w:leftChars="1200" w:left="2880"/>
    </w:pPr>
  </w:style>
  <w:style w:type="paragraph" w:styleId="81">
    <w:name w:val="toc 8"/>
    <w:basedOn w:val="a1"/>
    <w:next w:val="a1"/>
    <w:autoRedefine/>
    <w:uiPriority w:val="39"/>
    <w:unhideWhenUsed/>
    <w:rsid w:val="00C34D65"/>
    <w:pPr>
      <w:ind w:leftChars="1400" w:left="3360"/>
    </w:pPr>
  </w:style>
  <w:style w:type="paragraph" w:styleId="90">
    <w:name w:val="toc 9"/>
    <w:basedOn w:val="a1"/>
    <w:next w:val="a1"/>
    <w:autoRedefine/>
    <w:uiPriority w:val="39"/>
    <w:unhideWhenUsed/>
    <w:rsid w:val="00C34D65"/>
    <w:pPr>
      <w:ind w:leftChars="1600" w:left="3840"/>
    </w:pPr>
  </w:style>
  <w:style w:type="paragraph" w:customStyle="1" w:styleId="2a">
    <w:name w:val="純文字2"/>
    <w:basedOn w:val="a1"/>
    <w:rsid w:val="00B35EE5"/>
    <w:pPr>
      <w:adjustRightInd w:val="0"/>
      <w:textAlignment w:val="baseline"/>
    </w:pPr>
    <w:rPr>
      <w:rFonts w:ascii="細明體" w:eastAsia="細明體" w:hAnsi="Courier New" w:cs="Times New Roman"/>
      <w:szCs w:val="20"/>
    </w:rPr>
  </w:style>
  <w:style w:type="numbering" w:customStyle="1" w:styleId="73">
    <w:name w:val="無清單7"/>
    <w:next w:val="a4"/>
    <w:semiHidden/>
    <w:rsid w:val="00C82BAE"/>
  </w:style>
  <w:style w:type="table" w:customStyle="1" w:styleId="130">
    <w:name w:val="表格格線13"/>
    <w:basedOn w:val="a3"/>
    <w:next w:val="a9"/>
    <w:rsid w:val="00C82BA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1394A"/>
    <w:tblPr>
      <w:tblCellMar>
        <w:top w:w="0" w:type="dxa"/>
        <w:left w:w="0" w:type="dxa"/>
        <w:bottom w:w="0" w:type="dxa"/>
        <w:right w:w="0" w:type="dxa"/>
      </w:tblCellMar>
    </w:tblPr>
  </w:style>
  <w:style w:type="paragraph" w:styleId="afffff">
    <w:name w:val="Revision"/>
    <w:hidden/>
    <w:uiPriority w:val="99"/>
    <w:semiHidden/>
    <w:rsid w:val="004F4631"/>
  </w:style>
  <w:style w:type="paragraph" w:styleId="afffff0">
    <w:name w:val="TOC Heading"/>
    <w:basedOn w:val="10"/>
    <w:next w:val="a1"/>
    <w:uiPriority w:val="39"/>
    <w:unhideWhenUsed/>
    <w:qFormat/>
    <w:rsid w:val="00A77554"/>
    <w:pPr>
      <w:keepLines/>
      <w:widowControl/>
      <w:spacing w:before="240" w:after="0" w:line="259" w:lineRule="auto"/>
      <w:outlineLvl w:val="9"/>
    </w:pPr>
    <w:rPr>
      <w:rFonts w:asciiTheme="majorHAnsi" w:eastAsiaTheme="majorEastAsia" w:hAnsiTheme="majorHAnsi" w:cstheme="majorBidi"/>
      <w:b w:val="0"/>
      <w:color w:val="2E74B5" w:themeColor="accent1" w:themeShade="BF"/>
      <w:kern w:val="0"/>
      <w:sz w:val="32"/>
      <w:szCs w:val="32"/>
    </w:rPr>
  </w:style>
  <w:style w:type="table" w:customStyle="1" w:styleId="140">
    <w:name w:val="表格格線14"/>
    <w:basedOn w:val="a3"/>
    <w:next w:val="a9"/>
    <w:uiPriority w:val="59"/>
    <w:rsid w:val="00C33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F393E"/>
    <w:pPr>
      <w:widowControl w:val="0"/>
      <w:suppressAutoHyphens/>
      <w:autoSpaceDN w:val="0"/>
      <w:textAlignment w:val="baseline"/>
    </w:pPr>
    <w:rPr>
      <w:rFonts w:ascii="Times New Roman" w:eastAsia="Microsoft YaHei" w:hAnsi="Times New Roman" w:cs="Mangal"/>
      <w:kern w:val="3"/>
      <w:szCs w:val="24"/>
      <w:lang w:bidi="hi-IN"/>
    </w:rPr>
  </w:style>
  <w:style w:type="paragraph" w:customStyle="1" w:styleId="Textbody">
    <w:name w:val="Text body"/>
    <w:basedOn w:val="Standard"/>
    <w:rsid w:val="008F393E"/>
    <w:pPr>
      <w:spacing w:after="120"/>
    </w:pPr>
  </w:style>
  <w:style w:type="paragraph" w:customStyle="1" w:styleId="Heading">
    <w:name w:val="Heading"/>
    <w:basedOn w:val="Standard"/>
    <w:next w:val="Textbody"/>
    <w:rsid w:val="008F393E"/>
    <w:pPr>
      <w:keepNext/>
      <w:spacing w:before="240" w:after="120"/>
    </w:pPr>
    <w:rPr>
      <w:rFonts w:ascii="Arial" w:eastAsia="新細明體" w:hAnsi="Arial"/>
      <w:sz w:val="28"/>
      <w:szCs w:val="28"/>
    </w:rPr>
  </w:style>
  <w:style w:type="paragraph" w:styleId="afffff1">
    <w:name w:val="List"/>
    <w:basedOn w:val="Textbody"/>
    <w:rsid w:val="008F393E"/>
  </w:style>
  <w:style w:type="paragraph" w:customStyle="1" w:styleId="Index">
    <w:name w:val="Index"/>
    <w:basedOn w:val="Standard"/>
    <w:rsid w:val="008F393E"/>
    <w:pPr>
      <w:suppressLineNumbers/>
    </w:pPr>
  </w:style>
  <w:style w:type="paragraph" w:customStyle="1" w:styleId="TableContents">
    <w:name w:val="Table Contents"/>
    <w:basedOn w:val="Standard"/>
    <w:rsid w:val="008F393E"/>
    <w:pPr>
      <w:suppressLineNumbers/>
    </w:pPr>
  </w:style>
  <w:style w:type="paragraph" w:customStyle="1" w:styleId="TableHeading">
    <w:name w:val="Table Heading"/>
    <w:basedOn w:val="TableContents"/>
    <w:rsid w:val="008F393E"/>
    <w:pPr>
      <w:jc w:val="center"/>
    </w:pPr>
    <w:rPr>
      <w:b/>
      <w:bCs/>
    </w:rPr>
  </w:style>
  <w:style w:type="numbering" w:customStyle="1" w:styleId="82">
    <w:name w:val="無清單8"/>
    <w:next w:val="a4"/>
    <w:uiPriority w:val="99"/>
    <w:semiHidden/>
    <w:unhideWhenUsed/>
    <w:rsid w:val="008F393E"/>
  </w:style>
  <w:style w:type="paragraph" w:customStyle="1" w:styleId="1c">
    <w:name w:val="內文1"/>
    <w:rsid w:val="00454FD4"/>
    <w:pPr>
      <w:pBdr>
        <w:top w:val="nil"/>
        <w:left w:val="nil"/>
        <w:bottom w:val="nil"/>
        <w:right w:val="nil"/>
        <w:between w:val="nil"/>
      </w:pBdr>
      <w:spacing w:line="276" w:lineRule="auto"/>
    </w:pPr>
    <w:rPr>
      <w:rFonts w:ascii="Arial" w:hAnsi="Arial" w:cs="Arial"/>
      <w:color w:val="000000"/>
      <w:kern w:val="0"/>
      <w:sz w:val="22"/>
    </w:rPr>
  </w:style>
  <w:style w:type="paragraph" w:customStyle="1" w:styleId="afffff2">
    <w:name w:val="ªí®æ¤£°Ê"/>
    <w:rsid w:val="00832EF9"/>
    <w:pPr>
      <w:pBdr>
        <w:top w:val="none" w:sz="0" w:space="0" w:color="000000"/>
        <w:left w:val="none" w:sz="0" w:space="0" w:color="000000"/>
        <w:bottom w:val="none" w:sz="0" w:space="0" w:color="000000"/>
        <w:right w:val="none" w:sz="0" w:space="0" w:color="000000"/>
      </w:pBdr>
    </w:pPr>
    <w:rPr>
      <w:rFonts w:ascii="Times New Roman" w:eastAsia="新細明體" w:hAnsi="Times New Roman" w:cs="Times New Roman"/>
      <w:szCs w:val="24"/>
    </w:rPr>
  </w:style>
  <w:style w:type="table" w:customStyle="1" w:styleId="150">
    <w:name w:val="表格格線15"/>
    <w:basedOn w:val="a3"/>
    <w:next w:val="a9"/>
    <w:uiPriority w:val="59"/>
    <w:rsid w:val="006A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9"/>
    <w:uiPriority w:val="59"/>
    <w:rsid w:val="00633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
    <w:basedOn w:val="a3"/>
    <w:next w:val="a9"/>
    <w:uiPriority w:val="59"/>
    <w:rsid w:val="00F3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9"/>
    <w:uiPriority w:val="39"/>
    <w:rsid w:val="007020ED"/>
    <w:rPr>
      <w:rFonts w:ascii="Cambria" w:eastAsia="標楷體"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2"/>
    <w:link w:val="3"/>
    <w:uiPriority w:val="9"/>
    <w:semiHidden/>
    <w:rsid w:val="002546DF"/>
    <w:rPr>
      <w:rFonts w:asciiTheme="majorHAnsi" w:eastAsiaTheme="majorEastAsia" w:hAnsiTheme="majorHAnsi" w:cstheme="majorBidi"/>
      <w:b/>
      <w:bCs/>
      <w:sz w:val="36"/>
      <w:szCs w:val="36"/>
    </w:rPr>
  </w:style>
  <w:style w:type="paragraph" w:customStyle="1" w:styleId="afffff3">
    <w:name w:val="附件標號"/>
    <w:basedOn w:val="afffd"/>
    <w:link w:val="afffff4"/>
    <w:qFormat/>
    <w:rsid w:val="00AF506D"/>
    <w:rPr>
      <w:rFonts w:ascii="標楷體" w:eastAsia="標楷體" w:hAnsi="標楷體"/>
      <w:color w:val="0D0D0D" w:themeColor="text1" w:themeTint="F2"/>
      <w:bdr w:val="single" w:sz="4" w:space="0" w:color="auto"/>
    </w:rPr>
  </w:style>
  <w:style w:type="character" w:customStyle="1" w:styleId="afffe">
    <w:name w:val="標號 字元"/>
    <w:basedOn w:val="a2"/>
    <w:link w:val="afffd"/>
    <w:uiPriority w:val="35"/>
    <w:rsid w:val="00AF506D"/>
    <w:rPr>
      <w:rFonts w:ascii="Calibri" w:eastAsia="新細明體" w:hAnsi="Calibri" w:cs="Times New Roman"/>
      <w:sz w:val="20"/>
      <w:szCs w:val="20"/>
    </w:rPr>
  </w:style>
  <w:style w:type="character" w:customStyle="1" w:styleId="afffff4">
    <w:name w:val="附件標號 字元"/>
    <w:basedOn w:val="afffe"/>
    <w:link w:val="afffff3"/>
    <w:rsid w:val="00AF506D"/>
    <w:rPr>
      <w:rFonts w:ascii="標楷體" w:eastAsia="標楷體" w:hAnsi="標楷體" w:cs="Times New Roman"/>
      <w:color w:val="0D0D0D" w:themeColor="text1" w:themeTint="F2"/>
      <w:sz w:val="20"/>
      <w:szCs w:val="20"/>
      <w:bdr w:val="single" w:sz="4" w:space="0" w:color="auto"/>
    </w:rPr>
  </w:style>
  <w:style w:type="numbering" w:customStyle="1" w:styleId="WW8Num19">
    <w:name w:val="WW8Num19"/>
    <w:basedOn w:val="a4"/>
    <w:rsid w:val="007711DF"/>
    <w:pPr>
      <w:numPr>
        <w:numId w:val="50"/>
      </w:numPr>
    </w:pPr>
  </w:style>
  <w:style w:type="numbering" w:customStyle="1" w:styleId="WW8Num20">
    <w:name w:val="WW8Num20"/>
    <w:basedOn w:val="a4"/>
    <w:rsid w:val="007711DF"/>
    <w:pPr>
      <w:numPr>
        <w:numId w:val="51"/>
      </w:numPr>
    </w:pPr>
  </w:style>
  <w:style w:type="numbering" w:customStyle="1" w:styleId="WW8Num21">
    <w:name w:val="WW8Num21"/>
    <w:basedOn w:val="a4"/>
    <w:rsid w:val="007711DF"/>
    <w:pPr>
      <w:numPr>
        <w:numId w:val="29"/>
      </w:numPr>
    </w:pPr>
  </w:style>
  <w:style w:type="numbering" w:customStyle="1" w:styleId="WW8Num24">
    <w:name w:val="WW8Num24"/>
    <w:basedOn w:val="a4"/>
    <w:rsid w:val="007711DF"/>
    <w:pPr>
      <w:numPr>
        <w:numId w:val="33"/>
      </w:numPr>
    </w:pPr>
  </w:style>
  <w:style w:type="numbering" w:customStyle="1" w:styleId="WW8Num25">
    <w:name w:val="WW8Num25"/>
    <w:basedOn w:val="a4"/>
    <w:rsid w:val="007711D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7585">
      <w:bodyDiv w:val="1"/>
      <w:marLeft w:val="0"/>
      <w:marRight w:val="0"/>
      <w:marTop w:val="0"/>
      <w:marBottom w:val="0"/>
      <w:divBdr>
        <w:top w:val="none" w:sz="0" w:space="0" w:color="auto"/>
        <w:left w:val="none" w:sz="0" w:space="0" w:color="auto"/>
        <w:bottom w:val="none" w:sz="0" w:space="0" w:color="auto"/>
        <w:right w:val="none" w:sz="0" w:space="0" w:color="auto"/>
      </w:divBdr>
      <w:divsChild>
        <w:div w:id="43023525">
          <w:marLeft w:val="446"/>
          <w:marRight w:val="0"/>
          <w:marTop w:val="0"/>
          <w:marBottom w:val="0"/>
          <w:divBdr>
            <w:top w:val="none" w:sz="0" w:space="0" w:color="auto"/>
            <w:left w:val="none" w:sz="0" w:space="0" w:color="auto"/>
            <w:bottom w:val="none" w:sz="0" w:space="0" w:color="auto"/>
            <w:right w:val="none" w:sz="0" w:space="0" w:color="auto"/>
          </w:divBdr>
        </w:div>
        <w:div w:id="902449679">
          <w:marLeft w:val="446"/>
          <w:marRight w:val="0"/>
          <w:marTop w:val="0"/>
          <w:marBottom w:val="0"/>
          <w:divBdr>
            <w:top w:val="none" w:sz="0" w:space="0" w:color="auto"/>
            <w:left w:val="none" w:sz="0" w:space="0" w:color="auto"/>
            <w:bottom w:val="none" w:sz="0" w:space="0" w:color="auto"/>
            <w:right w:val="none" w:sz="0" w:space="0" w:color="auto"/>
          </w:divBdr>
        </w:div>
      </w:divsChild>
    </w:div>
    <w:div w:id="99106923">
      <w:bodyDiv w:val="1"/>
      <w:marLeft w:val="0"/>
      <w:marRight w:val="0"/>
      <w:marTop w:val="0"/>
      <w:marBottom w:val="0"/>
      <w:divBdr>
        <w:top w:val="none" w:sz="0" w:space="0" w:color="auto"/>
        <w:left w:val="none" w:sz="0" w:space="0" w:color="auto"/>
        <w:bottom w:val="none" w:sz="0" w:space="0" w:color="auto"/>
        <w:right w:val="none" w:sz="0" w:space="0" w:color="auto"/>
      </w:divBdr>
    </w:div>
    <w:div w:id="113907740">
      <w:bodyDiv w:val="1"/>
      <w:marLeft w:val="0"/>
      <w:marRight w:val="0"/>
      <w:marTop w:val="0"/>
      <w:marBottom w:val="0"/>
      <w:divBdr>
        <w:top w:val="none" w:sz="0" w:space="0" w:color="auto"/>
        <w:left w:val="none" w:sz="0" w:space="0" w:color="auto"/>
        <w:bottom w:val="none" w:sz="0" w:space="0" w:color="auto"/>
        <w:right w:val="none" w:sz="0" w:space="0" w:color="auto"/>
      </w:divBdr>
      <w:divsChild>
        <w:div w:id="201285842">
          <w:marLeft w:val="446"/>
          <w:marRight w:val="0"/>
          <w:marTop w:val="106"/>
          <w:marBottom w:val="120"/>
          <w:divBdr>
            <w:top w:val="none" w:sz="0" w:space="0" w:color="auto"/>
            <w:left w:val="none" w:sz="0" w:space="0" w:color="auto"/>
            <w:bottom w:val="none" w:sz="0" w:space="0" w:color="auto"/>
            <w:right w:val="none" w:sz="0" w:space="0" w:color="auto"/>
          </w:divBdr>
        </w:div>
        <w:div w:id="571700548">
          <w:marLeft w:val="446"/>
          <w:marRight w:val="0"/>
          <w:marTop w:val="106"/>
          <w:marBottom w:val="120"/>
          <w:divBdr>
            <w:top w:val="none" w:sz="0" w:space="0" w:color="auto"/>
            <w:left w:val="none" w:sz="0" w:space="0" w:color="auto"/>
            <w:bottom w:val="none" w:sz="0" w:space="0" w:color="auto"/>
            <w:right w:val="none" w:sz="0" w:space="0" w:color="auto"/>
          </w:divBdr>
        </w:div>
        <w:div w:id="2046055619">
          <w:marLeft w:val="446"/>
          <w:marRight w:val="0"/>
          <w:marTop w:val="106"/>
          <w:marBottom w:val="120"/>
          <w:divBdr>
            <w:top w:val="none" w:sz="0" w:space="0" w:color="auto"/>
            <w:left w:val="none" w:sz="0" w:space="0" w:color="auto"/>
            <w:bottom w:val="none" w:sz="0" w:space="0" w:color="auto"/>
            <w:right w:val="none" w:sz="0" w:space="0" w:color="auto"/>
          </w:divBdr>
        </w:div>
      </w:divsChild>
    </w:div>
    <w:div w:id="166335311">
      <w:bodyDiv w:val="1"/>
      <w:marLeft w:val="0"/>
      <w:marRight w:val="0"/>
      <w:marTop w:val="0"/>
      <w:marBottom w:val="0"/>
      <w:divBdr>
        <w:top w:val="none" w:sz="0" w:space="0" w:color="auto"/>
        <w:left w:val="none" w:sz="0" w:space="0" w:color="auto"/>
        <w:bottom w:val="none" w:sz="0" w:space="0" w:color="auto"/>
        <w:right w:val="none" w:sz="0" w:space="0" w:color="auto"/>
      </w:divBdr>
    </w:div>
    <w:div w:id="179783470">
      <w:bodyDiv w:val="1"/>
      <w:marLeft w:val="0"/>
      <w:marRight w:val="0"/>
      <w:marTop w:val="0"/>
      <w:marBottom w:val="0"/>
      <w:divBdr>
        <w:top w:val="none" w:sz="0" w:space="0" w:color="auto"/>
        <w:left w:val="none" w:sz="0" w:space="0" w:color="auto"/>
        <w:bottom w:val="none" w:sz="0" w:space="0" w:color="auto"/>
        <w:right w:val="none" w:sz="0" w:space="0" w:color="auto"/>
      </w:divBdr>
      <w:divsChild>
        <w:div w:id="993994318">
          <w:marLeft w:val="446"/>
          <w:marRight w:val="0"/>
          <w:marTop w:val="115"/>
          <w:marBottom w:val="120"/>
          <w:divBdr>
            <w:top w:val="none" w:sz="0" w:space="0" w:color="auto"/>
            <w:left w:val="none" w:sz="0" w:space="0" w:color="auto"/>
            <w:bottom w:val="none" w:sz="0" w:space="0" w:color="auto"/>
            <w:right w:val="none" w:sz="0" w:space="0" w:color="auto"/>
          </w:divBdr>
        </w:div>
        <w:div w:id="1911964503">
          <w:marLeft w:val="446"/>
          <w:marRight w:val="0"/>
          <w:marTop w:val="115"/>
          <w:marBottom w:val="120"/>
          <w:divBdr>
            <w:top w:val="none" w:sz="0" w:space="0" w:color="auto"/>
            <w:left w:val="none" w:sz="0" w:space="0" w:color="auto"/>
            <w:bottom w:val="none" w:sz="0" w:space="0" w:color="auto"/>
            <w:right w:val="none" w:sz="0" w:space="0" w:color="auto"/>
          </w:divBdr>
        </w:div>
      </w:divsChild>
    </w:div>
    <w:div w:id="193546720">
      <w:bodyDiv w:val="1"/>
      <w:marLeft w:val="0"/>
      <w:marRight w:val="0"/>
      <w:marTop w:val="0"/>
      <w:marBottom w:val="0"/>
      <w:divBdr>
        <w:top w:val="none" w:sz="0" w:space="0" w:color="auto"/>
        <w:left w:val="none" w:sz="0" w:space="0" w:color="auto"/>
        <w:bottom w:val="none" w:sz="0" w:space="0" w:color="auto"/>
        <w:right w:val="none" w:sz="0" w:space="0" w:color="auto"/>
      </w:divBdr>
      <w:divsChild>
        <w:div w:id="44181926">
          <w:marLeft w:val="446"/>
          <w:marRight w:val="0"/>
          <w:marTop w:val="106"/>
          <w:marBottom w:val="120"/>
          <w:divBdr>
            <w:top w:val="none" w:sz="0" w:space="0" w:color="auto"/>
            <w:left w:val="none" w:sz="0" w:space="0" w:color="auto"/>
            <w:bottom w:val="none" w:sz="0" w:space="0" w:color="auto"/>
            <w:right w:val="none" w:sz="0" w:space="0" w:color="auto"/>
          </w:divBdr>
        </w:div>
        <w:div w:id="1464041015">
          <w:marLeft w:val="446"/>
          <w:marRight w:val="0"/>
          <w:marTop w:val="106"/>
          <w:marBottom w:val="120"/>
          <w:divBdr>
            <w:top w:val="none" w:sz="0" w:space="0" w:color="auto"/>
            <w:left w:val="none" w:sz="0" w:space="0" w:color="auto"/>
            <w:bottom w:val="none" w:sz="0" w:space="0" w:color="auto"/>
            <w:right w:val="none" w:sz="0" w:space="0" w:color="auto"/>
          </w:divBdr>
        </w:div>
        <w:div w:id="1663897157">
          <w:marLeft w:val="446"/>
          <w:marRight w:val="0"/>
          <w:marTop w:val="106"/>
          <w:marBottom w:val="120"/>
          <w:divBdr>
            <w:top w:val="none" w:sz="0" w:space="0" w:color="auto"/>
            <w:left w:val="none" w:sz="0" w:space="0" w:color="auto"/>
            <w:bottom w:val="none" w:sz="0" w:space="0" w:color="auto"/>
            <w:right w:val="none" w:sz="0" w:space="0" w:color="auto"/>
          </w:divBdr>
        </w:div>
      </w:divsChild>
    </w:div>
    <w:div w:id="255944586">
      <w:bodyDiv w:val="1"/>
      <w:marLeft w:val="0"/>
      <w:marRight w:val="0"/>
      <w:marTop w:val="0"/>
      <w:marBottom w:val="0"/>
      <w:divBdr>
        <w:top w:val="none" w:sz="0" w:space="0" w:color="auto"/>
        <w:left w:val="none" w:sz="0" w:space="0" w:color="auto"/>
        <w:bottom w:val="none" w:sz="0" w:space="0" w:color="auto"/>
        <w:right w:val="none" w:sz="0" w:space="0" w:color="auto"/>
      </w:divBdr>
      <w:divsChild>
        <w:div w:id="1895921269">
          <w:marLeft w:val="547"/>
          <w:marRight w:val="0"/>
          <w:marTop w:val="134"/>
          <w:marBottom w:val="0"/>
          <w:divBdr>
            <w:top w:val="none" w:sz="0" w:space="0" w:color="auto"/>
            <w:left w:val="none" w:sz="0" w:space="0" w:color="auto"/>
            <w:bottom w:val="none" w:sz="0" w:space="0" w:color="auto"/>
            <w:right w:val="none" w:sz="0" w:space="0" w:color="auto"/>
          </w:divBdr>
        </w:div>
        <w:div w:id="2087917566">
          <w:marLeft w:val="547"/>
          <w:marRight w:val="0"/>
          <w:marTop w:val="480"/>
          <w:marBottom w:val="0"/>
          <w:divBdr>
            <w:top w:val="none" w:sz="0" w:space="0" w:color="auto"/>
            <w:left w:val="none" w:sz="0" w:space="0" w:color="auto"/>
            <w:bottom w:val="none" w:sz="0" w:space="0" w:color="auto"/>
            <w:right w:val="none" w:sz="0" w:space="0" w:color="auto"/>
          </w:divBdr>
        </w:div>
        <w:div w:id="2099203955">
          <w:marLeft w:val="547"/>
          <w:marRight w:val="0"/>
          <w:marTop w:val="480"/>
          <w:marBottom w:val="0"/>
          <w:divBdr>
            <w:top w:val="none" w:sz="0" w:space="0" w:color="auto"/>
            <w:left w:val="none" w:sz="0" w:space="0" w:color="auto"/>
            <w:bottom w:val="none" w:sz="0" w:space="0" w:color="auto"/>
            <w:right w:val="none" w:sz="0" w:space="0" w:color="auto"/>
          </w:divBdr>
        </w:div>
      </w:divsChild>
    </w:div>
    <w:div w:id="265696610">
      <w:bodyDiv w:val="1"/>
      <w:marLeft w:val="0"/>
      <w:marRight w:val="0"/>
      <w:marTop w:val="0"/>
      <w:marBottom w:val="0"/>
      <w:divBdr>
        <w:top w:val="none" w:sz="0" w:space="0" w:color="auto"/>
        <w:left w:val="none" w:sz="0" w:space="0" w:color="auto"/>
        <w:bottom w:val="none" w:sz="0" w:space="0" w:color="auto"/>
        <w:right w:val="none" w:sz="0" w:space="0" w:color="auto"/>
      </w:divBdr>
    </w:div>
    <w:div w:id="310258361">
      <w:bodyDiv w:val="1"/>
      <w:marLeft w:val="0"/>
      <w:marRight w:val="0"/>
      <w:marTop w:val="0"/>
      <w:marBottom w:val="0"/>
      <w:divBdr>
        <w:top w:val="none" w:sz="0" w:space="0" w:color="auto"/>
        <w:left w:val="none" w:sz="0" w:space="0" w:color="auto"/>
        <w:bottom w:val="none" w:sz="0" w:space="0" w:color="auto"/>
        <w:right w:val="none" w:sz="0" w:space="0" w:color="auto"/>
      </w:divBdr>
    </w:div>
    <w:div w:id="373312396">
      <w:bodyDiv w:val="1"/>
      <w:marLeft w:val="0"/>
      <w:marRight w:val="0"/>
      <w:marTop w:val="0"/>
      <w:marBottom w:val="0"/>
      <w:divBdr>
        <w:top w:val="none" w:sz="0" w:space="0" w:color="auto"/>
        <w:left w:val="none" w:sz="0" w:space="0" w:color="auto"/>
        <w:bottom w:val="none" w:sz="0" w:space="0" w:color="auto"/>
        <w:right w:val="none" w:sz="0" w:space="0" w:color="auto"/>
      </w:divBdr>
    </w:div>
    <w:div w:id="450827156">
      <w:bodyDiv w:val="1"/>
      <w:marLeft w:val="0"/>
      <w:marRight w:val="0"/>
      <w:marTop w:val="0"/>
      <w:marBottom w:val="0"/>
      <w:divBdr>
        <w:top w:val="none" w:sz="0" w:space="0" w:color="auto"/>
        <w:left w:val="none" w:sz="0" w:space="0" w:color="auto"/>
        <w:bottom w:val="none" w:sz="0" w:space="0" w:color="auto"/>
        <w:right w:val="none" w:sz="0" w:space="0" w:color="auto"/>
      </w:divBdr>
      <w:divsChild>
        <w:div w:id="41684109">
          <w:marLeft w:val="446"/>
          <w:marRight w:val="0"/>
          <w:marTop w:val="106"/>
          <w:marBottom w:val="120"/>
          <w:divBdr>
            <w:top w:val="none" w:sz="0" w:space="0" w:color="auto"/>
            <w:left w:val="none" w:sz="0" w:space="0" w:color="auto"/>
            <w:bottom w:val="none" w:sz="0" w:space="0" w:color="auto"/>
            <w:right w:val="none" w:sz="0" w:space="0" w:color="auto"/>
          </w:divBdr>
        </w:div>
        <w:div w:id="1020744424">
          <w:marLeft w:val="446"/>
          <w:marRight w:val="0"/>
          <w:marTop w:val="106"/>
          <w:marBottom w:val="120"/>
          <w:divBdr>
            <w:top w:val="none" w:sz="0" w:space="0" w:color="auto"/>
            <w:left w:val="none" w:sz="0" w:space="0" w:color="auto"/>
            <w:bottom w:val="none" w:sz="0" w:space="0" w:color="auto"/>
            <w:right w:val="none" w:sz="0" w:space="0" w:color="auto"/>
          </w:divBdr>
        </w:div>
        <w:div w:id="1215584216">
          <w:marLeft w:val="446"/>
          <w:marRight w:val="0"/>
          <w:marTop w:val="106"/>
          <w:marBottom w:val="120"/>
          <w:divBdr>
            <w:top w:val="none" w:sz="0" w:space="0" w:color="auto"/>
            <w:left w:val="none" w:sz="0" w:space="0" w:color="auto"/>
            <w:bottom w:val="none" w:sz="0" w:space="0" w:color="auto"/>
            <w:right w:val="none" w:sz="0" w:space="0" w:color="auto"/>
          </w:divBdr>
        </w:div>
      </w:divsChild>
    </w:div>
    <w:div w:id="455217281">
      <w:bodyDiv w:val="1"/>
      <w:marLeft w:val="0"/>
      <w:marRight w:val="0"/>
      <w:marTop w:val="0"/>
      <w:marBottom w:val="0"/>
      <w:divBdr>
        <w:top w:val="none" w:sz="0" w:space="0" w:color="auto"/>
        <w:left w:val="none" w:sz="0" w:space="0" w:color="auto"/>
        <w:bottom w:val="none" w:sz="0" w:space="0" w:color="auto"/>
        <w:right w:val="none" w:sz="0" w:space="0" w:color="auto"/>
      </w:divBdr>
    </w:div>
    <w:div w:id="503982783">
      <w:bodyDiv w:val="1"/>
      <w:marLeft w:val="0"/>
      <w:marRight w:val="0"/>
      <w:marTop w:val="0"/>
      <w:marBottom w:val="0"/>
      <w:divBdr>
        <w:top w:val="none" w:sz="0" w:space="0" w:color="auto"/>
        <w:left w:val="none" w:sz="0" w:space="0" w:color="auto"/>
        <w:bottom w:val="none" w:sz="0" w:space="0" w:color="auto"/>
        <w:right w:val="none" w:sz="0" w:space="0" w:color="auto"/>
      </w:divBdr>
    </w:div>
    <w:div w:id="633145445">
      <w:bodyDiv w:val="1"/>
      <w:marLeft w:val="0"/>
      <w:marRight w:val="0"/>
      <w:marTop w:val="0"/>
      <w:marBottom w:val="0"/>
      <w:divBdr>
        <w:top w:val="none" w:sz="0" w:space="0" w:color="auto"/>
        <w:left w:val="none" w:sz="0" w:space="0" w:color="auto"/>
        <w:bottom w:val="none" w:sz="0" w:space="0" w:color="auto"/>
        <w:right w:val="none" w:sz="0" w:space="0" w:color="auto"/>
      </w:divBdr>
    </w:div>
    <w:div w:id="745759453">
      <w:bodyDiv w:val="1"/>
      <w:marLeft w:val="0"/>
      <w:marRight w:val="0"/>
      <w:marTop w:val="0"/>
      <w:marBottom w:val="0"/>
      <w:divBdr>
        <w:top w:val="none" w:sz="0" w:space="0" w:color="auto"/>
        <w:left w:val="none" w:sz="0" w:space="0" w:color="auto"/>
        <w:bottom w:val="none" w:sz="0" w:space="0" w:color="auto"/>
        <w:right w:val="none" w:sz="0" w:space="0" w:color="auto"/>
      </w:divBdr>
    </w:div>
    <w:div w:id="1038549448">
      <w:bodyDiv w:val="1"/>
      <w:marLeft w:val="0"/>
      <w:marRight w:val="0"/>
      <w:marTop w:val="0"/>
      <w:marBottom w:val="0"/>
      <w:divBdr>
        <w:top w:val="none" w:sz="0" w:space="0" w:color="auto"/>
        <w:left w:val="none" w:sz="0" w:space="0" w:color="auto"/>
        <w:bottom w:val="none" w:sz="0" w:space="0" w:color="auto"/>
        <w:right w:val="none" w:sz="0" w:space="0" w:color="auto"/>
      </w:divBdr>
    </w:div>
    <w:div w:id="1084184216">
      <w:bodyDiv w:val="1"/>
      <w:marLeft w:val="0"/>
      <w:marRight w:val="0"/>
      <w:marTop w:val="0"/>
      <w:marBottom w:val="0"/>
      <w:divBdr>
        <w:top w:val="none" w:sz="0" w:space="0" w:color="auto"/>
        <w:left w:val="none" w:sz="0" w:space="0" w:color="auto"/>
        <w:bottom w:val="none" w:sz="0" w:space="0" w:color="auto"/>
        <w:right w:val="none" w:sz="0" w:space="0" w:color="auto"/>
      </w:divBdr>
    </w:div>
    <w:div w:id="1085568688">
      <w:bodyDiv w:val="1"/>
      <w:marLeft w:val="0"/>
      <w:marRight w:val="0"/>
      <w:marTop w:val="0"/>
      <w:marBottom w:val="0"/>
      <w:divBdr>
        <w:top w:val="none" w:sz="0" w:space="0" w:color="auto"/>
        <w:left w:val="none" w:sz="0" w:space="0" w:color="auto"/>
        <w:bottom w:val="none" w:sz="0" w:space="0" w:color="auto"/>
        <w:right w:val="none" w:sz="0" w:space="0" w:color="auto"/>
      </w:divBdr>
    </w:div>
    <w:div w:id="1105465717">
      <w:bodyDiv w:val="1"/>
      <w:marLeft w:val="0"/>
      <w:marRight w:val="0"/>
      <w:marTop w:val="0"/>
      <w:marBottom w:val="0"/>
      <w:divBdr>
        <w:top w:val="none" w:sz="0" w:space="0" w:color="auto"/>
        <w:left w:val="none" w:sz="0" w:space="0" w:color="auto"/>
        <w:bottom w:val="none" w:sz="0" w:space="0" w:color="auto"/>
        <w:right w:val="none" w:sz="0" w:space="0" w:color="auto"/>
      </w:divBdr>
    </w:div>
    <w:div w:id="1120605655">
      <w:bodyDiv w:val="1"/>
      <w:marLeft w:val="0"/>
      <w:marRight w:val="0"/>
      <w:marTop w:val="0"/>
      <w:marBottom w:val="0"/>
      <w:divBdr>
        <w:top w:val="none" w:sz="0" w:space="0" w:color="auto"/>
        <w:left w:val="none" w:sz="0" w:space="0" w:color="auto"/>
        <w:bottom w:val="none" w:sz="0" w:space="0" w:color="auto"/>
        <w:right w:val="none" w:sz="0" w:space="0" w:color="auto"/>
      </w:divBdr>
      <w:divsChild>
        <w:div w:id="594557467">
          <w:marLeft w:val="446"/>
          <w:marRight w:val="0"/>
          <w:marTop w:val="0"/>
          <w:marBottom w:val="0"/>
          <w:divBdr>
            <w:top w:val="none" w:sz="0" w:space="0" w:color="auto"/>
            <w:left w:val="none" w:sz="0" w:space="0" w:color="auto"/>
            <w:bottom w:val="none" w:sz="0" w:space="0" w:color="auto"/>
            <w:right w:val="none" w:sz="0" w:space="0" w:color="auto"/>
          </w:divBdr>
        </w:div>
      </w:divsChild>
    </w:div>
    <w:div w:id="1140534810">
      <w:bodyDiv w:val="1"/>
      <w:marLeft w:val="0"/>
      <w:marRight w:val="0"/>
      <w:marTop w:val="0"/>
      <w:marBottom w:val="0"/>
      <w:divBdr>
        <w:top w:val="none" w:sz="0" w:space="0" w:color="auto"/>
        <w:left w:val="none" w:sz="0" w:space="0" w:color="auto"/>
        <w:bottom w:val="none" w:sz="0" w:space="0" w:color="auto"/>
        <w:right w:val="none" w:sz="0" w:space="0" w:color="auto"/>
      </w:divBdr>
    </w:div>
    <w:div w:id="1208447785">
      <w:bodyDiv w:val="1"/>
      <w:marLeft w:val="0"/>
      <w:marRight w:val="0"/>
      <w:marTop w:val="0"/>
      <w:marBottom w:val="0"/>
      <w:divBdr>
        <w:top w:val="none" w:sz="0" w:space="0" w:color="auto"/>
        <w:left w:val="none" w:sz="0" w:space="0" w:color="auto"/>
        <w:bottom w:val="none" w:sz="0" w:space="0" w:color="auto"/>
        <w:right w:val="none" w:sz="0" w:space="0" w:color="auto"/>
      </w:divBdr>
      <w:divsChild>
        <w:div w:id="611713159">
          <w:marLeft w:val="547"/>
          <w:marRight w:val="0"/>
          <w:marTop w:val="0"/>
          <w:marBottom w:val="0"/>
          <w:divBdr>
            <w:top w:val="none" w:sz="0" w:space="0" w:color="auto"/>
            <w:left w:val="none" w:sz="0" w:space="0" w:color="auto"/>
            <w:bottom w:val="none" w:sz="0" w:space="0" w:color="auto"/>
            <w:right w:val="none" w:sz="0" w:space="0" w:color="auto"/>
          </w:divBdr>
        </w:div>
      </w:divsChild>
    </w:div>
    <w:div w:id="1217811433">
      <w:bodyDiv w:val="1"/>
      <w:marLeft w:val="0"/>
      <w:marRight w:val="0"/>
      <w:marTop w:val="0"/>
      <w:marBottom w:val="0"/>
      <w:divBdr>
        <w:top w:val="none" w:sz="0" w:space="0" w:color="auto"/>
        <w:left w:val="none" w:sz="0" w:space="0" w:color="auto"/>
        <w:bottom w:val="none" w:sz="0" w:space="0" w:color="auto"/>
        <w:right w:val="none" w:sz="0" w:space="0" w:color="auto"/>
      </w:divBdr>
    </w:div>
    <w:div w:id="1219392974">
      <w:bodyDiv w:val="1"/>
      <w:marLeft w:val="0"/>
      <w:marRight w:val="0"/>
      <w:marTop w:val="0"/>
      <w:marBottom w:val="0"/>
      <w:divBdr>
        <w:top w:val="none" w:sz="0" w:space="0" w:color="auto"/>
        <w:left w:val="none" w:sz="0" w:space="0" w:color="auto"/>
        <w:bottom w:val="none" w:sz="0" w:space="0" w:color="auto"/>
        <w:right w:val="none" w:sz="0" w:space="0" w:color="auto"/>
      </w:divBdr>
      <w:divsChild>
        <w:div w:id="578440373">
          <w:marLeft w:val="446"/>
          <w:marRight w:val="0"/>
          <w:marTop w:val="106"/>
          <w:marBottom w:val="120"/>
          <w:divBdr>
            <w:top w:val="none" w:sz="0" w:space="0" w:color="auto"/>
            <w:left w:val="none" w:sz="0" w:space="0" w:color="auto"/>
            <w:bottom w:val="none" w:sz="0" w:space="0" w:color="auto"/>
            <w:right w:val="none" w:sz="0" w:space="0" w:color="auto"/>
          </w:divBdr>
        </w:div>
        <w:div w:id="1327707121">
          <w:marLeft w:val="446"/>
          <w:marRight w:val="0"/>
          <w:marTop w:val="106"/>
          <w:marBottom w:val="120"/>
          <w:divBdr>
            <w:top w:val="none" w:sz="0" w:space="0" w:color="auto"/>
            <w:left w:val="none" w:sz="0" w:space="0" w:color="auto"/>
            <w:bottom w:val="none" w:sz="0" w:space="0" w:color="auto"/>
            <w:right w:val="none" w:sz="0" w:space="0" w:color="auto"/>
          </w:divBdr>
        </w:div>
        <w:div w:id="1393885977">
          <w:marLeft w:val="446"/>
          <w:marRight w:val="0"/>
          <w:marTop w:val="106"/>
          <w:marBottom w:val="120"/>
          <w:divBdr>
            <w:top w:val="none" w:sz="0" w:space="0" w:color="auto"/>
            <w:left w:val="none" w:sz="0" w:space="0" w:color="auto"/>
            <w:bottom w:val="none" w:sz="0" w:space="0" w:color="auto"/>
            <w:right w:val="none" w:sz="0" w:space="0" w:color="auto"/>
          </w:divBdr>
        </w:div>
      </w:divsChild>
    </w:div>
    <w:div w:id="1343318619">
      <w:bodyDiv w:val="1"/>
      <w:marLeft w:val="0"/>
      <w:marRight w:val="0"/>
      <w:marTop w:val="0"/>
      <w:marBottom w:val="0"/>
      <w:divBdr>
        <w:top w:val="none" w:sz="0" w:space="0" w:color="auto"/>
        <w:left w:val="none" w:sz="0" w:space="0" w:color="auto"/>
        <w:bottom w:val="none" w:sz="0" w:space="0" w:color="auto"/>
        <w:right w:val="none" w:sz="0" w:space="0" w:color="auto"/>
      </w:divBdr>
    </w:div>
    <w:div w:id="1363752683">
      <w:bodyDiv w:val="1"/>
      <w:marLeft w:val="0"/>
      <w:marRight w:val="0"/>
      <w:marTop w:val="0"/>
      <w:marBottom w:val="0"/>
      <w:divBdr>
        <w:top w:val="none" w:sz="0" w:space="0" w:color="auto"/>
        <w:left w:val="none" w:sz="0" w:space="0" w:color="auto"/>
        <w:bottom w:val="none" w:sz="0" w:space="0" w:color="auto"/>
        <w:right w:val="none" w:sz="0" w:space="0" w:color="auto"/>
      </w:divBdr>
    </w:div>
    <w:div w:id="1408264070">
      <w:bodyDiv w:val="1"/>
      <w:marLeft w:val="0"/>
      <w:marRight w:val="0"/>
      <w:marTop w:val="0"/>
      <w:marBottom w:val="0"/>
      <w:divBdr>
        <w:top w:val="none" w:sz="0" w:space="0" w:color="auto"/>
        <w:left w:val="none" w:sz="0" w:space="0" w:color="auto"/>
        <w:bottom w:val="none" w:sz="0" w:space="0" w:color="auto"/>
        <w:right w:val="none" w:sz="0" w:space="0" w:color="auto"/>
      </w:divBdr>
    </w:div>
    <w:div w:id="1414932420">
      <w:bodyDiv w:val="1"/>
      <w:marLeft w:val="0"/>
      <w:marRight w:val="0"/>
      <w:marTop w:val="0"/>
      <w:marBottom w:val="0"/>
      <w:divBdr>
        <w:top w:val="none" w:sz="0" w:space="0" w:color="auto"/>
        <w:left w:val="none" w:sz="0" w:space="0" w:color="auto"/>
        <w:bottom w:val="none" w:sz="0" w:space="0" w:color="auto"/>
        <w:right w:val="none" w:sz="0" w:space="0" w:color="auto"/>
      </w:divBdr>
      <w:divsChild>
        <w:div w:id="993216212">
          <w:marLeft w:val="547"/>
          <w:marRight w:val="0"/>
          <w:marTop w:val="0"/>
          <w:marBottom w:val="0"/>
          <w:divBdr>
            <w:top w:val="none" w:sz="0" w:space="0" w:color="auto"/>
            <w:left w:val="none" w:sz="0" w:space="0" w:color="auto"/>
            <w:bottom w:val="none" w:sz="0" w:space="0" w:color="auto"/>
            <w:right w:val="none" w:sz="0" w:space="0" w:color="auto"/>
          </w:divBdr>
        </w:div>
      </w:divsChild>
    </w:div>
    <w:div w:id="1420980576">
      <w:bodyDiv w:val="1"/>
      <w:marLeft w:val="0"/>
      <w:marRight w:val="0"/>
      <w:marTop w:val="0"/>
      <w:marBottom w:val="0"/>
      <w:divBdr>
        <w:top w:val="none" w:sz="0" w:space="0" w:color="auto"/>
        <w:left w:val="none" w:sz="0" w:space="0" w:color="auto"/>
        <w:bottom w:val="none" w:sz="0" w:space="0" w:color="auto"/>
        <w:right w:val="none" w:sz="0" w:space="0" w:color="auto"/>
      </w:divBdr>
    </w:div>
    <w:div w:id="1599825115">
      <w:bodyDiv w:val="1"/>
      <w:marLeft w:val="0"/>
      <w:marRight w:val="0"/>
      <w:marTop w:val="0"/>
      <w:marBottom w:val="0"/>
      <w:divBdr>
        <w:top w:val="none" w:sz="0" w:space="0" w:color="auto"/>
        <w:left w:val="none" w:sz="0" w:space="0" w:color="auto"/>
        <w:bottom w:val="none" w:sz="0" w:space="0" w:color="auto"/>
        <w:right w:val="none" w:sz="0" w:space="0" w:color="auto"/>
      </w:divBdr>
      <w:divsChild>
        <w:div w:id="25907931">
          <w:marLeft w:val="446"/>
          <w:marRight w:val="0"/>
          <w:marTop w:val="115"/>
          <w:marBottom w:val="120"/>
          <w:divBdr>
            <w:top w:val="none" w:sz="0" w:space="0" w:color="auto"/>
            <w:left w:val="none" w:sz="0" w:space="0" w:color="auto"/>
            <w:bottom w:val="none" w:sz="0" w:space="0" w:color="auto"/>
            <w:right w:val="none" w:sz="0" w:space="0" w:color="auto"/>
          </w:divBdr>
        </w:div>
        <w:div w:id="56635514">
          <w:marLeft w:val="446"/>
          <w:marRight w:val="0"/>
          <w:marTop w:val="115"/>
          <w:marBottom w:val="120"/>
          <w:divBdr>
            <w:top w:val="none" w:sz="0" w:space="0" w:color="auto"/>
            <w:left w:val="none" w:sz="0" w:space="0" w:color="auto"/>
            <w:bottom w:val="none" w:sz="0" w:space="0" w:color="auto"/>
            <w:right w:val="none" w:sz="0" w:space="0" w:color="auto"/>
          </w:divBdr>
        </w:div>
        <w:div w:id="454370895">
          <w:marLeft w:val="446"/>
          <w:marRight w:val="0"/>
          <w:marTop w:val="115"/>
          <w:marBottom w:val="120"/>
          <w:divBdr>
            <w:top w:val="none" w:sz="0" w:space="0" w:color="auto"/>
            <w:left w:val="none" w:sz="0" w:space="0" w:color="auto"/>
            <w:bottom w:val="none" w:sz="0" w:space="0" w:color="auto"/>
            <w:right w:val="none" w:sz="0" w:space="0" w:color="auto"/>
          </w:divBdr>
        </w:div>
        <w:div w:id="1254779901">
          <w:marLeft w:val="446"/>
          <w:marRight w:val="0"/>
          <w:marTop w:val="115"/>
          <w:marBottom w:val="120"/>
          <w:divBdr>
            <w:top w:val="none" w:sz="0" w:space="0" w:color="auto"/>
            <w:left w:val="none" w:sz="0" w:space="0" w:color="auto"/>
            <w:bottom w:val="none" w:sz="0" w:space="0" w:color="auto"/>
            <w:right w:val="none" w:sz="0" w:space="0" w:color="auto"/>
          </w:divBdr>
        </w:div>
      </w:divsChild>
    </w:div>
    <w:div w:id="1610815522">
      <w:bodyDiv w:val="1"/>
      <w:marLeft w:val="0"/>
      <w:marRight w:val="0"/>
      <w:marTop w:val="0"/>
      <w:marBottom w:val="0"/>
      <w:divBdr>
        <w:top w:val="none" w:sz="0" w:space="0" w:color="auto"/>
        <w:left w:val="none" w:sz="0" w:space="0" w:color="auto"/>
        <w:bottom w:val="none" w:sz="0" w:space="0" w:color="auto"/>
        <w:right w:val="none" w:sz="0" w:space="0" w:color="auto"/>
      </w:divBdr>
    </w:div>
    <w:div w:id="1765422414">
      <w:bodyDiv w:val="1"/>
      <w:marLeft w:val="0"/>
      <w:marRight w:val="0"/>
      <w:marTop w:val="0"/>
      <w:marBottom w:val="0"/>
      <w:divBdr>
        <w:top w:val="none" w:sz="0" w:space="0" w:color="auto"/>
        <w:left w:val="none" w:sz="0" w:space="0" w:color="auto"/>
        <w:bottom w:val="none" w:sz="0" w:space="0" w:color="auto"/>
        <w:right w:val="none" w:sz="0" w:space="0" w:color="auto"/>
      </w:divBdr>
    </w:div>
    <w:div w:id="1782414860">
      <w:bodyDiv w:val="1"/>
      <w:marLeft w:val="0"/>
      <w:marRight w:val="0"/>
      <w:marTop w:val="0"/>
      <w:marBottom w:val="0"/>
      <w:divBdr>
        <w:top w:val="none" w:sz="0" w:space="0" w:color="auto"/>
        <w:left w:val="none" w:sz="0" w:space="0" w:color="auto"/>
        <w:bottom w:val="none" w:sz="0" w:space="0" w:color="auto"/>
        <w:right w:val="none" w:sz="0" w:space="0" w:color="auto"/>
      </w:divBdr>
      <w:divsChild>
        <w:div w:id="487748929">
          <w:marLeft w:val="547"/>
          <w:marRight w:val="0"/>
          <w:marTop w:val="0"/>
          <w:marBottom w:val="0"/>
          <w:divBdr>
            <w:top w:val="none" w:sz="0" w:space="0" w:color="auto"/>
            <w:left w:val="none" w:sz="0" w:space="0" w:color="auto"/>
            <w:bottom w:val="none" w:sz="0" w:space="0" w:color="auto"/>
            <w:right w:val="none" w:sz="0" w:space="0" w:color="auto"/>
          </w:divBdr>
        </w:div>
        <w:div w:id="1177773406">
          <w:marLeft w:val="547"/>
          <w:marRight w:val="0"/>
          <w:marTop w:val="480"/>
          <w:marBottom w:val="0"/>
          <w:divBdr>
            <w:top w:val="none" w:sz="0" w:space="0" w:color="auto"/>
            <w:left w:val="none" w:sz="0" w:space="0" w:color="auto"/>
            <w:bottom w:val="none" w:sz="0" w:space="0" w:color="auto"/>
            <w:right w:val="none" w:sz="0" w:space="0" w:color="auto"/>
          </w:divBdr>
        </w:div>
        <w:div w:id="1805850958">
          <w:marLeft w:val="547"/>
          <w:marRight w:val="0"/>
          <w:marTop w:val="480"/>
          <w:marBottom w:val="0"/>
          <w:divBdr>
            <w:top w:val="none" w:sz="0" w:space="0" w:color="auto"/>
            <w:left w:val="none" w:sz="0" w:space="0" w:color="auto"/>
            <w:bottom w:val="none" w:sz="0" w:space="0" w:color="auto"/>
            <w:right w:val="none" w:sz="0" w:space="0" w:color="auto"/>
          </w:divBdr>
        </w:div>
      </w:divsChild>
    </w:div>
    <w:div w:id="1826582357">
      <w:bodyDiv w:val="1"/>
      <w:marLeft w:val="0"/>
      <w:marRight w:val="0"/>
      <w:marTop w:val="0"/>
      <w:marBottom w:val="0"/>
      <w:divBdr>
        <w:top w:val="none" w:sz="0" w:space="0" w:color="auto"/>
        <w:left w:val="none" w:sz="0" w:space="0" w:color="auto"/>
        <w:bottom w:val="none" w:sz="0" w:space="0" w:color="auto"/>
        <w:right w:val="none" w:sz="0" w:space="0" w:color="auto"/>
      </w:divBdr>
      <w:divsChild>
        <w:div w:id="115873019">
          <w:marLeft w:val="547"/>
          <w:marRight w:val="0"/>
          <w:marTop w:val="480"/>
          <w:marBottom w:val="0"/>
          <w:divBdr>
            <w:top w:val="none" w:sz="0" w:space="0" w:color="auto"/>
            <w:left w:val="none" w:sz="0" w:space="0" w:color="auto"/>
            <w:bottom w:val="none" w:sz="0" w:space="0" w:color="auto"/>
            <w:right w:val="none" w:sz="0" w:space="0" w:color="auto"/>
          </w:divBdr>
        </w:div>
        <w:div w:id="574584449">
          <w:marLeft w:val="547"/>
          <w:marRight w:val="0"/>
          <w:marTop w:val="480"/>
          <w:marBottom w:val="0"/>
          <w:divBdr>
            <w:top w:val="none" w:sz="0" w:space="0" w:color="auto"/>
            <w:left w:val="none" w:sz="0" w:space="0" w:color="auto"/>
            <w:bottom w:val="none" w:sz="0" w:space="0" w:color="auto"/>
            <w:right w:val="none" w:sz="0" w:space="0" w:color="auto"/>
          </w:divBdr>
        </w:div>
        <w:div w:id="712656254">
          <w:marLeft w:val="547"/>
          <w:marRight w:val="0"/>
          <w:marTop w:val="134"/>
          <w:marBottom w:val="0"/>
          <w:divBdr>
            <w:top w:val="none" w:sz="0" w:space="0" w:color="auto"/>
            <w:left w:val="none" w:sz="0" w:space="0" w:color="auto"/>
            <w:bottom w:val="none" w:sz="0" w:space="0" w:color="auto"/>
            <w:right w:val="none" w:sz="0" w:space="0" w:color="auto"/>
          </w:divBdr>
        </w:div>
        <w:div w:id="765033233">
          <w:marLeft w:val="547"/>
          <w:marRight w:val="0"/>
          <w:marTop w:val="480"/>
          <w:marBottom w:val="0"/>
          <w:divBdr>
            <w:top w:val="none" w:sz="0" w:space="0" w:color="auto"/>
            <w:left w:val="none" w:sz="0" w:space="0" w:color="auto"/>
            <w:bottom w:val="none" w:sz="0" w:space="0" w:color="auto"/>
            <w:right w:val="none" w:sz="0" w:space="0" w:color="auto"/>
          </w:divBdr>
        </w:div>
      </w:divsChild>
    </w:div>
    <w:div w:id="1852337044">
      <w:bodyDiv w:val="1"/>
      <w:marLeft w:val="0"/>
      <w:marRight w:val="0"/>
      <w:marTop w:val="0"/>
      <w:marBottom w:val="0"/>
      <w:divBdr>
        <w:top w:val="none" w:sz="0" w:space="0" w:color="auto"/>
        <w:left w:val="none" w:sz="0" w:space="0" w:color="auto"/>
        <w:bottom w:val="none" w:sz="0" w:space="0" w:color="auto"/>
        <w:right w:val="none" w:sz="0" w:space="0" w:color="auto"/>
      </w:divBdr>
    </w:div>
    <w:div w:id="1857108749">
      <w:bodyDiv w:val="1"/>
      <w:marLeft w:val="0"/>
      <w:marRight w:val="0"/>
      <w:marTop w:val="0"/>
      <w:marBottom w:val="0"/>
      <w:divBdr>
        <w:top w:val="none" w:sz="0" w:space="0" w:color="auto"/>
        <w:left w:val="none" w:sz="0" w:space="0" w:color="auto"/>
        <w:bottom w:val="none" w:sz="0" w:space="0" w:color="auto"/>
        <w:right w:val="none" w:sz="0" w:space="0" w:color="auto"/>
      </w:divBdr>
      <w:divsChild>
        <w:div w:id="1167328015">
          <w:marLeft w:val="547"/>
          <w:marRight w:val="0"/>
          <w:marTop w:val="0"/>
          <w:marBottom w:val="0"/>
          <w:divBdr>
            <w:top w:val="none" w:sz="0" w:space="0" w:color="auto"/>
            <w:left w:val="none" w:sz="0" w:space="0" w:color="auto"/>
            <w:bottom w:val="none" w:sz="0" w:space="0" w:color="auto"/>
            <w:right w:val="none" w:sz="0" w:space="0" w:color="auto"/>
          </w:divBdr>
        </w:div>
      </w:divsChild>
    </w:div>
    <w:div w:id="1973634433">
      <w:bodyDiv w:val="1"/>
      <w:marLeft w:val="0"/>
      <w:marRight w:val="0"/>
      <w:marTop w:val="0"/>
      <w:marBottom w:val="0"/>
      <w:divBdr>
        <w:top w:val="none" w:sz="0" w:space="0" w:color="auto"/>
        <w:left w:val="none" w:sz="0" w:space="0" w:color="auto"/>
        <w:bottom w:val="none" w:sz="0" w:space="0" w:color="auto"/>
        <w:right w:val="none" w:sz="0" w:space="0" w:color="auto"/>
      </w:divBdr>
      <w:divsChild>
        <w:div w:id="7268799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C1E3-6989-40A2-BAD1-6623DD4A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2021-02-26T09:04:00Z</cp:lastPrinted>
  <dcterms:created xsi:type="dcterms:W3CDTF">2021-12-06T03:11:00Z</dcterms:created>
  <dcterms:modified xsi:type="dcterms:W3CDTF">2026-02-11T08:08:00Z</dcterms:modified>
</cp:coreProperties>
</file>